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_Hlk91764429"/>
    <w:p w14:paraId="1B1F3405" w14:textId="63918459" w:rsidR="00502295" w:rsidRPr="00FB222C" w:rsidRDefault="002C238F" w:rsidP="00B21330">
      <w:pPr>
        <w:jc w:val="center"/>
        <w:rPr>
          <w:sz w:val="24"/>
          <w:szCs w:val="24"/>
        </w:rPr>
      </w:pPr>
      <w:r w:rsidRPr="00FB222C">
        <w:rPr>
          <w:b/>
          <w:sz w:val="24"/>
          <w:szCs w:val="24"/>
        </w:rPr>
        <w:object w:dxaOrig="7945" w:dyaOrig="4250" w14:anchorId="79B229D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75pt;height:56.25pt" o:ole="">
            <v:imagedata r:id="rId4" o:title=""/>
          </v:shape>
          <o:OLEObject Type="Embed" ProgID="Imaging.Document" ShapeID="_x0000_i1025" DrawAspect="Content" ObjectID="_1798432751" r:id="rId5"/>
        </w:object>
      </w:r>
    </w:p>
    <w:p w14:paraId="171B62AF" w14:textId="77777777" w:rsidR="00502295" w:rsidRPr="00FB222C" w:rsidRDefault="00502295" w:rsidP="00B21330">
      <w:pPr>
        <w:pStyle w:val="Ttulo2"/>
        <w:rPr>
          <w:sz w:val="24"/>
          <w:szCs w:val="24"/>
        </w:rPr>
      </w:pPr>
      <w:r w:rsidRPr="00FB222C">
        <w:rPr>
          <w:sz w:val="24"/>
          <w:szCs w:val="24"/>
        </w:rPr>
        <w:t>Estado do Rio Grande do Sul</w:t>
      </w:r>
    </w:p>
    <w:p w14:paraId="10A59643" w14:textId="77777777" w:rsidR="00502295" w:rsidRPr="00FB222C" w:rsidRDefault="00502295" w:rsidP="00B21330">
      <w:pPr>
        <w:jc w:val="center"/>
        <w:rPr>
          <w:b/>
          <w:sz w:val="24"/>
          <w:szCs w:val="24"/>
        </w:rPr>
      </w:pPr>
      <w:r w:rsidRPr="00FB222C">
        <w:rPr>
          <w:b/>
          <w:sz w:val="24"/>
          <w:szCs w:val="24"/>
        </w:rPr>
        <w:t>MUNICÍPIO DE FORQUETINHA</w:t>
      </w:r>
    </w:p>
    <w:bookmarkEnd w:id="0"/>
    <w:p w14:paraId="120926E3" w14:textId="77777777" w:rsidR="00DF5C48" w:rsidRDefault="00DF5C48" w:rsidP="00B21330">
      <w:pPr>
        <w:jc w:val="center"/>
        <w:rPr>
          <w:b/>
          <w:sz w:val="24"/>
        </w:rPr>
      </w:pPr>
    </w:p>
    <w:p w14:paraId="0425A005" w14:textId="0B67EEE0" w:rsidR="00502295" w:rsidRPr="00CF6482" w:rsidRDefault="00502295" w:rsidP="00B21330">
      <w:pPr>
        <w:jc w:val="center"/>
        <w:rPr>
          <w:b/>
          <w:sz w:val="28"/>
          <w:szCs w:val="28"/>
        </w:rPr>
      </w:pPr>
      <w:r w:rsidRPr="00CF6482">
        <w:rPr>
          <w:b/>
          <w:sz w:val="28"/>
          <w:szCs w:val="28"/>
        </w:rPr>
        <w:t>PROJETO DE LEI</w:t>
      </w:r>
      <w:r w:rsidR="00365B57" w:rsidRPr="00CF6482">
        <w:rPr>
          <w:b/>
          <w:sz w:val="28"/>
          <w:szCs w:val="28"/>
        </w:rPr>
        <w:t xml:space="preserve"> </w:t>
      </w:r>
      <w:r w:rsidRPr="00CF6482">
        <w:rPr>
          <w:b/>
          <w:sz w:val="28"/>
          <w:szCs w:val="28"/>
        </w:rPr>
        <w:t xml:space="preserve">N.º </w:t>
      </w:r>
      <w:r w:rsidR="00F318F0">
        <w:rPr>
          <w:b/>
          <w:sz w:val="28"/>
          <w:szCs w:val="28"/>
        </w:rPr>
        <w:t>0</w:t>
      </w:r>
      <w:r w:rsidR="005F466D">
        <w:rPr>
          <w:b/>
          <w:sz w:val="28"/>
          <w:szCs w:val="28"/>
        </w:rPr>
        <w:t>3</w:t>
      </w:r>
      <w:r w:rsidRPr="00CF6482">
        <w:rPr>
          <w:b/>
          <w:sz w:val="28"/>
          <w:szCs w:val="28"/>
        </w:rPr>
        <w:t xml:space="preserve">, </w:t>
      </w:r>
      <w:r w:rsidR="00365B57" w:rsidRPr="00CF6482">
        <w:rPr>
          <w:b/>
          <w:sz w:val="28"/>
          <w:szCs w:val="28"/>
        </w:rPr>
        <w:t>de</w:t>
      </w:r>
      <w:r w:rsidR="00137111">
        <w:rPr>
          <w:b/>
          <w:sz w:val="28"/>
          <w:szCs w:val="28"/>
        </w:rPr>
        <w:t xml:space="preserve"> </w:t>
      </w:r>
      <w:r w:rsidR="005F466D">
        <w:rPr>
          <w:b/>
          <w:sz w:val="28"/>
          <w:szCs w:val="28"/>
        </w:rPr>
        <w:t>14</w:t>
      </w:r>
      <w:r w:rsidR="00DD0899" w:rsidRPr="00CF6482">
        <w:rPr>
          <w:b/>
          <w:sz w:val="28"/>
          <w:szCs w:val="28"/>
        </w:rPr>
        <w:t xml:space="preserve"> de</w:t>
      </w:r>
      <w:r w:rsidR="00EE0A59">
        <w:rPr>
          <w:b/>
          <w:sz w:val="28"/>
          <w:szCs w:val="28"/>
        </w:rPr>
        <w:t xml:space="preserve"> </w:t>
      </w:r>
      <w:r w:rsidR="00F318F0">
        <w:rPr>
          <w:b/>
          <w:sz w:val="28"/>
          <w:szCs w:val="28"/>
        </w:rPr>
        <w:t>janeiro</w:t>
      </w:r>
      <w:r w:rsidR="00DD0899" w:rsidRPr="00CF6482">
        <w:rPr>
          <w:b/>
          <w:sz w:val="28"/>
          <w:szCs w:val="28"/>
        </w:rPr>
        <w:t xml:space="preserve"> de 20</w:t>
      </w:r>
      <w:r w:rsidR="00016533">
        <w:rPr>
          <w:b/>
          <w:sz w:val="28"/>
          <w:szCs w:val="28"/>
        </w:rPr>
        <w:t>2</w:t>
      </w:r>
      <w:r w:rsidR="00372FCB">
        <w:rPr>
          <w:b/>
          <w:sz w:val="28"/>
          <w:szCs w:val="28"/>
        </w:rPr>
        <w:t>5</w:t>
      </w:r>
      <w:r w:rsidRPr="00CF6482">
        <w:rPr>
          <w:b/>
          <w:sz w:val="28"/>
          <w:szCs w:val="28"/>
        </w:rPr>
        <w:t>.</w:t>
      </w:r>
    </w:p>
    <w:p w14:paraId="32789338" w14:textId="77777777" w:rsidR="00502295" w:rsidRDefault="00502295" w:rsidP="00B21330">
      <w:pPr>
        <w:pStyle w:val="Ttulo3"/>
        <w:jc w:val="left"/>
        <w:rPr>
          <w:b/>
          <w:sz w:val="24"/>
        </w:rPr>
      </w:pPr>
    </w:p>
    <w:p w14:paraId="0B7F36E2" w14:textId="7ED10617" w:rsidR="005C75BF" w:rsidRPr="0037327F" w:rsidRDefault="005C75BF" w:rsidP="00B21330">
      <w:pPr>
        <w:pStyle w:val="Ttulo3"/>
        <w:ind w:left="5245"/>
        <w:jc w:val="both"/>
        <w:rPr>
          <w:b/>
          <w:sz w:val="24"/>
          <w:szCs w:val="24"/>
        </w:rPr>
      </w:pPr>
      <w:r w:rsidRPr="0037327F">
        <w:rPr>
          <w:b/>
          <w:sz w:val="24"/>
          <w:szCs w:val="24"/>
        </w:rPr>
        <w:t xml:space="preserve">Autoriza </w:t>
      </w:r>
      <w:r w:rsidR="001A7800">
        <w:rPr>
          <w:b/>
          <w:sz w:val="24"/>
          <w:szCs w:val="24"/>
        </w:rPr>
        <w:t>P</w:t>
      </w:r>
      <w:r w:rsidRPr="0037327F">
        <w:rPr>
          <w:b/>
          <w:sz w:val="24"/>
          <w:szCs w:val="24"/>
        </w:rPr>
        <w:t xml:space="preserve">oder </w:t>
      </w:r>
      <w:r w:rsidR="001A7800">
        <w:rPr>
          <w:b/>
          <w:sz w:val="24"/>
          <w:szCs w:val="24"/>
        </w:rPr>
        <w:t>E</w:t>
      </w:r>
      <w:r w:rsidRPr="0037327F">
        <w:rPr>
          <w:b/>
          <w:sz w:val="24"/>
          <w:szCs w:val="24"/>
        </w:rPr>
        <w:t xml:space="preserve">xecutivo </w:t>
      </w:r>
      <w:r w:rsidR="001A7800">
        <w:rPr>
          <w:b/>
          <w:sz w:val="24"/>
          <w:szCs w:val="24"/>
        </w:rPr>
        <w:t>M</w:t>
      </w:r>
      <w:r w:rsidRPr="0037327F">
        <w:rPr>
          <w:b/>
          <w:sz w:val="24"/>
          <w:szCs w:val="24"/>
        </w:rPr>
        <w:t xml:space="preserve">unicipal a conceder revisão geral anual aos servidores públicos municipais e servidores do </w:t>
      </w:r>
      <w:r w:rsidR="001A7800">
        <w:rPr>
          <w:b/>
          <w:sz w:val="24"/>
          <w:szCs w:val="24"/>
        </w:rPr>
        <w:t>P</w:t>
      </w:r>
      <w:r w:rsidRPr="0037327F">
        <w:rPr>
          <w:b/>
          <w:sz w:val="24"/>
          <w:szCs w:val="24"/>
        </w:rPr>
        <w:t xml:space="preserve">oder </w:t>
      </w:r>
      <w:r w:rsidR="001A7800">
        <w:rPr>
          <w:b/>
          <w:sz w:val="24"/>
          <w:szCs w:val="24"/>
        </w:rPr>
        <w:t>L</w:t>
      </w:r>
      <w:r w:rsidRPr="0037327F">
        <w:rPr>
          <w:b/>
          <w:sz w:val="24"/>
          <w:szCs w:val="24"/>
        </w:rPr>
        <w:t>egislativo, e dá outras providências.</w:t>
      </w:r>
    </w:p>
    <w:p w14:paraId="3192A063" w14:textId="77777777" w:rsidR="005C75BF" w:rsidRPr="0037327F" w:rsidRDefault="005C75BF" w:rsidP="00B21330">
      <w:pPr>
        <w:rPr>
          <w:sz w:val="24"/>
          <w:szCs w:val="24"/>
        </w:rPr>
      </w:pPr>
    </w:p>
    <w:p w14:paraId="602E5A28" w14:textId="41E5E6A6" w:rsidR="00502295" w:rsidRDefault="00502295" w:rsidP="00B21330">
      <w:pPr>
        <w:pStyle w:val="Corpodetexto"/>
        <w:rPr>
          <w:sz w:val="24"/>
          <w:szCs w:val="24"/>
        </w:rPr>
      </w:pP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</w:r>
      <w:r w:rsidR="00921769">
        <w:rPr>
          <w:sz w:val="24"/>
          <w:szCs w:val="24"/>
        </w:rPr>
        <w:t>VIANEI ANDRÉ NOLL</w:t>
      </w:r>
      <w:r w:rsidR="00DD0899" w:rsidRPr="0037327F">
        <w:rPr>
          <w:sz w:val="24"/>
          <w:szCs w:val="24"/>
        </w:rPr>
        <w:t>, Prefeito</w:t>
      </w:r>
      <w:r w:rsidR="00EA624F" w:rsidRPr="0037327F">
        <w:rPr>
          <w:sz w:val="24"/>
          <w:szCs w:val="24"/>
        </w:rPr>
        <w:t xml:space="preserve"> </w:t>
      </w:r>
      <w:r w:rsidRPr="0037327F">
        <w:rPr>
          <w:sz w:val="24"/>
          <w:szCs w:val="24"/>
        </w:rPr>
        <w:t xml:space="preserve">de </w:t>
      </w:r>
      <w:r w:rsidR="00921769" w:rsidRPr="0037327F">
        <w:rPr>
          <w:sz w:val="24"/>
          <w:szCs w:val="24"/>
        </w:rPr>
        <w:t>Forquetinha</w:t>
      </w:r>
      <w:r w:rsidRPr="0037327F">
        <w:rPr>
          <w:sz w:val="24"/>
          <w:szCs w:val="24"/>
        </w:rPr>
        <w:t>, Estado do Rio Grande do Sul,</w:t>
      </w:r>
    </w:p>
    <w:p w14:paraId="4362996E" w14:textId="77777777" w:rsidR="002C238F" w:rsidRPr="002C238F" w:rsidRDefault="002C238F" w:rsidP="00B21330">
      <w:pPr>
        <w:pStyle w:val="Corpodetexto"/>
        <w:rPr>
          <w:sz w:val="16"/>
          <w:szCs w:val="16"/>
        </w:rPr>
      </w:pPr>
    </w:p>
    <w:p w14:paraId="20758035" w14:textId="0109312B" w:rsidR="00502295" w:rsidRPr="0037327F" w:rsidRDefault="00502295" w:rsidP="00B21330">
      <w:pPr>
        <w:pStyle w:val="Corpodetexto"/>
        <w:rPr>
          <w:sz w:val="24"/>
          <w:szCs w:val="24"/>
        </w:rPr>
      </w:pP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  <w:t>FAÇO SABER que a Câmara de Vereadores aprovou e eu sanciono a seguinte Lei:</w:t>
      </w:r>
    </w:p>
    <w:p w14:paraId="56C422EE" w14:textId="79C3D635" w:rsidR="00502295" w:rsidRDefault="00502295" w:rsidP="00B21330">
      <w:pPr>
        <w:pStyle w:val="Recuodecorpodetexto"/>
        <w:spacing w:after="0" w:line="276" w:lineRule="auto"/>
        <w:ind w:left="0"/>
        <w:jc w:val="both"/>
        <w:rPr>
          <w:sz w:val="24"/>
          <w:szCs w:val="24"/>
        </w:rPr>
      </w:pP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  <w:t>Art. 1.º</w:t>
      </w:r>
      <w:r w:rsidR="004A6950" w:rsidRPr="0037327F">
        <w:rPr>
          <w:sz w:val="24"/>
          <w:szCs w:val="24"/>
        </w:rPr>
        <w:t xml:space="preserve"> Fica o Poder Executivo Municipal autorizado a conceder, a contar de 01 de janeiro de 202</w:t>
      </w:r>
      <w:r w:rsidR="00372FCB">
        <w:rPr>
          <w:sz w:val="24"/>
          <w:szCs w:val="24"/>
        </w:rPr>
        <w:t>5</w:t>
      </w:r>
      <w:r w:rsidR="004A6950" w:rsidRPr="0037327F">
        <w:rPr>
          <w:sz w:val="24"/>
          <w:szCs w:val="24"/>
        </w:rPr>
        <w:t>, revisão geral anual</w:t>
      </w:r>
      <w:r w:rsidR="00B21330" w:rsidRPr="00B21330">
        <w:rPr>
          <w:b/>
          <w:sz w:val="24"/>
          <w:szCs w:val="24"/>
        </w:rPr>
        <w:t xml:space="preserve"> </w:t>
      </w:r>
      <w:r w:rsidR="00B21330" w:rsidRPr="00B21330">
        <w:rPr>
          <w:bCs/>
          <w:sz w:val="24"/>
          <w:szCs w:val="24"/>
        </w:rPr>
        <w:t xml:space="preserve">aos servidores públicos municipais e servidores do </w:t>
      </w:r>
      <w:r w:rsidR="001A7800">
        <w:rPr>
          <w:bCs/>
          <w:sz w:val="24"/>
          <w:szCs w:val="24"/>
        </w:rPr>
        <w:t>P</w:t>
      </w:r>
      <w:r w:rsidR="00B21330" w:rsidRPr="00B21330">
        <w:rPr>
          <w:bCs/>
          <w:sz w:val="24"/>
          <w:szCs w:val="24"/>
        </w:rPr>
        <w:t xml:space="preserve">oder </w:t>
      </w:r>
      <w:r w:rsidR="001A7800">
        <w:rPr>
          <w:bCs/>
          <w:sz w:val="24"/>
          <w:szCs w:val="24"/>
        </w:rPr>
        <w:t>L</w:t>
      </w:r>
      <w:r w:rsidR="00B21330" w:rsidRPr="00B21330">
        <w:rPr>
          <w:bCs/>
          <w:sz w:val="24"/>
          <w:szCs w:val="24"/>
        </w:rPr>
        <w:t>egislativo</w:t>
      </w:r>
      <w:r w:rsidR="004A6950" w:rsidRPr="0037327F">
        <w:rPr>
          <w:sz w:val="24"/>
          <w:szCs w:val="24"/>
        </w:rPr>
        <w:t xml:space="preserve">, de que trata o inciso X, parte final, do art. 37 da Constituição Federal, </w:t>
      </w:r>
      <w:r w:rsidR="00B21330" w:rsidRPr="0037327F">
        <w:rPr>
          <w:sz w:val="24"/>
          <w:szCs w:val="24"/>
        </w:rPr>
        <w:t>no índice de</w:t>
      </w:r>
      <w:r w:rsidR="00372FCB">
        <w:rPr>
          <w:sz w:val="24"/>
          <w:szCs w:val="24"/>
        </w:rPr>
        <w:t xml:space="preserve"> 4,8</w:t>
      </w:r>
      <w:r w:rsidR="005F466D">
        <w:rPr>
          <w:sz w:val="24"/>
          <w:szCs w:val="24"/>
        </w:rPr>
        <w:t>3</w:t>
      </w:r>
      <w:r w:rsidR="00B21330" w:rsidRPr="0037327F">
        <w:rPr>
          <w:sz w:val="24"/>
          <w:szCs w:val="24"/>
        </w:rPr>
        <w:t>% (</w:t>
      </w:r>
      <w:r w:rsidR="00372FCB">
        <w:rPr>
          <w:sz w:val="24"/>
          <w:szCs w:val="24"/>
        </w:rPr>
        <w:t xml:space="preserve">quatro vírgula oitenta e </w:t>
      </w:r>
      <w:r w:rsidR="005F466D">
        <w:rPr>
          <w:sz w:val="24"/>
          <w:szCs w:val="24"/>
        </w:rPr>
        <w:t xml:space="preserve">três </w:t>
      </w:r>
      <w:r w:rsidR="00B21330" w:rsidRPr="0037327F">
        <w:rPr>
          <w:sz w:val="24"/>
          <w:szCs w:val="24"/>
        </w:rPr>
        <w:t xml:space="preserve">por cento) </w:t>
      </w:r>
      <w:r w:rsidR="004A6950" w:rsidRPr="0037327F">
        <w:rPr>
          <w:sz w:val="24"/>
          <w:szCs w:val="24"/>
        </w:rPr>
        <w:t xml:space="preserve">inerente à </w:t>
      </w:r>
      <w:r w:rsidR="008D2043" w:rsidRPr="0037327F">
        <w:rPr>
          <w:sz w:val="24"/>
          <w:szCs w:val="24"/>
        </w:rPr>
        <w:t>v</w:t>
      </w:r>
      <w:r w:rsidR="004A6950" w:rsidRPr="0037327F">
        <w:rPr>
          <w:sz w:val="24"/>
          <w:szCs w:val="24"/>
        </w:rPr>
        <w:t>ariação da inflação oficial no exercício de 202</w:t>
      </w:r>
      <w:r w:rsidR="00372FCB">
        <w:rPr>
          <w:sz w:val="24"/>
          <w:szCs w:val="24"/>
        </w:rPr>
        <w:t>4</w:t>
      </w:r>
      <w:r w:rsidR="00B21330">
        <w:rPr>
          <w:sz w:val="24"/>
          <w:szCs w:val="24"/>
        </w:rPr>
        <w:t>.</w:t>
      </w:r>
    </w:p>
    <w:p w14:paraId="4F26244F" w14:textId="77777777" w:rsidR="00FF3C90" w:rsidRPr="0037327F" w:rsidRDefault="00FF3C90" w:rsidP="00B21330">
      <w:pPr>
        <w:pStyle w:val="Recuodecorpodetexto"/>
        <w:spacing w:after="0" w:line="276" w:lineRule="auto"/>
        <w:ind w:left="0"/>
        <w:jc w:val="both"/>
        <w:rPr>
          <w:sz w:val="24"/>
          <w:szCs w:val="24"/>
        </w:rPr>
      </w:pPr>
    </w:p>
    <w:p w14:paraId="09DB11DE" w14:textId="14C44F31" w:rsidR="00B21330" w:rsidRDefault="004310A4" w:rsidP="00B21330">
      <w:pPr>
        <w:pStyle w:val="Recuodecorpodetexto"/>
        <w:spacing w:after="0" w:line="276" w:lineRule="auto"/>
        <w:ind w:left="0" w:firstLine="1418"/>
        <w:jc w:val="both"/>
        <w:rPr>
          <w:sz w:val="24"/>
          <w:szCs w:val="24"/>
        </w:rPr>
      </w:pPr>
      <w:r w:rsidRPr="0037327F">
        <w:rPr>
          <w:sz w:val="24"/>
          <w:szCs w:val="24"/>
        </w:rPr>
        <w:t xml:space="preserve">Art. 2.º </w:t>
      </w:r>
      <w:r w:rsidR="00B21330" w:rsidRPr="0037327F">
        <w:rPr>
          <w:sz w:val="24"/>
          <w:szCs w:val="24"/>
        </w:rPr>
        <w:t xml:space="preserve">Fica </w:t>
      </w:r>
      <w:r w:rsidR="00B21330">
        <w:rPr>
          <w:sz w:val="24"/>
          <w:szCs w:val="24"/>
        </w:rPr>
        <w:t xml:space="preserve">também </w:t>
      </w:r>
      <w:r w:rsidR="00B21330" w:rsidRPr="0037327F">
        <w:rPr>
          <w:sz w:val="24"/>
          <w:szCs w:val="24"/>
        </w:rPr>
        <w:t xml:space="preserve">o Poder Executivo Municipal autorizado a conceder mais </w:t>
      </w:r>
      <w:r w:rsidR="005F466D">
        <w:rPr>
          <w:sz w:val="24"/>
          <w:szCs w:val="24"/>
        </w:rPr>
        <w:t>2,17</w:t>
      </w:r>
      <w:r w:rsidR="00B21330" w:rsidRPr="0037327F">
        <w:rPr>
          <w:sz w:val="24"/>
          <w:szCs w:val="24"/>
        </w:rPr>
        <w:t>%</w:t>
      </w:r>
      <w:r w:rsidR="002C238F">
        <w:rPr>
          <w:sz w:val="24"/>
          <w:szCs w:val="24"/>
        </w:rPr>
        <w:t xml:space="preserve"> (</w:t>
      </w:r>
      <w:r w:rsidR="005F466D">
        <w:rPr>
          <w:sz w:val="24"/>
          <w:szCs w:val="24"/>
        </w:rPr>
        <w:t>dois</w:t>
      </w:r>
      <w:r w:rsidR="002C238F">
        <w:rPr>
          <w:sz w:val="24"/>
          <w:szCs w:val="24"/>
        </w:rPr>
        <w:t xml:space="preserve"> vírgula </w:t>
      </w:r>
      <w:r w:rsidR="005F466D">
        <w:rPr>
          <w:sz w:val="24"/>
          <w:szCs w:val="24"/>
        </w:rPr>
        <w:t>dezessete</w:t>
      </w:r>
      <w:r w:rsidR="002C238F">
        <w:rPr>
          <w:sz w:val="24"/>
          <w:szCs w:val="24"/>
        </w:rPr>
        <w:t xml:space="preserve"> por cento)</w:t>
      </w:r>
      <w:r w:rsidR="00B21330" w:rsidRPr="0037327F">
        <w:rPr>
          <w:sz w:val="24"/>
          <w:szCs w:val="24"/>
        </w:rPr>
        <w:t xml:space="preserve"> de ganho real, sobre os vencimentos dos servidores públicos municipais do Quadro do Magistério Municipal (Lei n.º </w:t>
      </w:r>
      <w:r w:rsidR="005F466D">
        <w:rPr>
          <w:sz w:val="24"/>
          <w:szCs w:val="24"/>
        </w:rPr>
        <w:t>1.809</w:t>
      </w:r>
      <w:r w:rsidR="00B21330" w:rsidRPr="0037327F">
        <w:rPr>
          <w:sz w:val="24"/>
          <w:szCs w:val="24"/>
        </w:rPr>
        <w:t>/202</w:t>
      </w:r>
      <w:r w:rsidR="005F466D">
        <w:rPr>
          <w:sz w:val="24"/>
          <w:szCs w:val="24"/>
        </w:rPr>
        <w:t>5</w:t>
      </w:r>
      <w:r w:rsidR="00B21330" w:rsidRPr="0037327F">
        <w:rPr>
          <w:sz w:val="24"/>
          <w:szCs w:val="24"/>
        </w:rPr>
        <w:t xml:space="preserve">), do Quadros de Cargos Efetivos (Lei n.º 1.660/2022), Estagiários (Lei nº 722/2011) e servidores do Poder Legislativo (Lei nº 1667/2023), fixando em R$ </w:t>
      </w:r>
      <w:r w:rsidR="005F466D">
        <w:rPr>
          <w:bCs/>
          <w:sz w:val="24"/>
          <w:szCs w:val="24"/>
        </w:rPr>
        <w:t>907,40</w:t>
      </w:r>
      <w:r w:rsidR="00B21330" w:rsidRPr="002C238F">
        <w:rPr>
          <w:sz w:val="24"/>
          <w:szCs w:val="24"/>
        </w:rPr>
        <w:t xml:space="preserve"> (</w:t>
      </w:r>
      <w:r w:rsidR="005F466D">
        <w:rPr>
          <w:sz w:val="24"/>
          <w:szCs w:val="24"/>
        </w:rPr>
        <w:t>nove</w:t>
      </w:r>
      <w:r w:rsidR="00B21330" w:rsidRPr="002C238F">
        <w:rPr>
          <w:sz w:val="24"/>
          <w:szCs w:val="24"/>
        </w:rPr>
        <w:t xml:space="preserve">centos e </w:t>
      </w:r>
      <w:r w:rsidR="005F466D">
        <w:rPr>
          <w:sz w:val="24"/>
          <w:szCs w:val="24"/>
        </w:rPr>
        <w:t>sete</w:t>
      </w:r>
      <w:r w:rsidR="00B21330" w:rsidRPr="002C238F">
        <w:rPr>
          <w:sz w:val="24"/>
          <w:szCs w:val="24"/>
        </w:rPr>
        <w:t xml:space="preserve"> reais e </w:t>
      </w:r>
      <w:r w:rsidR="00372FCB">
        <w:rPr>
          <w:sz w:val="24"/>
          <w:szCs w:val="24"/>
        </w:rPr>
        <w:t xml:space="preserve">quarenta </w:t>
      </w:r>
      <w:r w:rsidR="00B21330" w:rsidRPr="002C238F">
        <w:rPr>
          <w:sz w:val="24"/>
          <w:szCs w:val="24"/>
        </w:rPr>
        <w:t>centavos)</w:t>
      </w:r>
      <w:r w:rsidR="00B21330" w:rsidRPr="0037327F">
        <w:rPr>
          <w:sz w:val="24"/>
          <w:szCs w:val="24"/>
        </w:rPr>
        <w:t xml:space="preserve"> a partir de 01 de janeiro de 202</w:t>
      </w:r>
      <w:r w:rsidR="00191E93">
        <w:rPr>
          <w:sz w:val="24"/>
          <w:szCs w:val="24"/>
        </w:rPr>
        <w:t>5</w:t>
      </w:r>
      <w:r w:rsidR="00B21330" w:rsidRPr="0037327F">
        <w:rPr>
          <w:sz w:val="24"/>
          <w:szCs w:val="24"/>
        </w:rPr>
        <w:t xml:space="preserve">, o valor do Padrão Básico de Referência Salarial dos Servidores Públicos Municipais – PBRS. </w:t>
      </w:r>
    </w:p>
    <w:p w14:paraId="260BEACE" w14:textId="3449183D" w:rsidR="008D2043" w:rsidRPr="0037327F" w:rsidRDefault="008D2043" w:rsidP="00B21330">
      <w:pPr>
        <w:pStyle w:val="Standard"/>
        <w:ind w:firstLine="1418"/>
        <w:jc w:val="both"/>
        <w:rPr>
          <w:rFonts w:ascii="Times New Roman" w:hAnsi="Times New Roman" w:cs="Times New Roman"/>
        </w:rPr>
      </w:pPr>
    </w:p>
    <w:p w14:paraId="17E3BCB0" w14:textId="48C5B59D" w:rsidR="00F318F0" w:rsidRPr="0037327F" w:rsidRDefault="00F318F0" w:rsidP="00B21330">
      <w:pPr>
        <w:pStyle w:val="Standard"/>
        <w:ind w:firstLine="1418"/>
        <w:jc w:val="both"/>
        <w:rPr>
          <w:rFonts w:ascii="Times New Roman" w:eastAsia="Calibri" w:hAnsi="Times New Roman" w:cs="Times New Roman"/>
          <w:bCs/>
          <w:kern w:val="0"/>
          <w:lang w:eastAsia="en-US" w:bidi="ar-SA"/>
        </w:rPr>
      </w:pPr>
      <w:r w:rsidRPr="0037327F">
        <w:rPr>
          <w:rFonts w:ascii="Times New Roman" w:hAnsi="Times New Roman" w:cs="Times New Roman"/>
        </w:rPr>
        <w:t xml:space="preserve">Art. </w:t>
      </w:r>
      <w:r w:rsidR="00372FCB">
        <w:rPr>
          <w:rFonts w:ascii="Times New Roman" w:hAnsi="Times New Roman" w:cs="Times New Roman"/>
        </w:rPr>
        <w:t>3</w:t>
      </w:r>
      <w:r w:rsidRPr="0037327F">
        <w:rPr>
          <w:rFonts w:ascii="Times New Roman" w:hAnsi="Times New Roman" w:cs="Times New Roman"/>
        </w:rPr>
        <w:t xml:space="preserve">º </w:t>
      </w:r>
      <w:r w:rsidRPr="0037327F">
        <w:rPr>
          <w:rFonts w:ascii="Times New Roman" w:eastAsia="Calibri" w:hAnsi="Times New Roman" w:cs="Times New Roman"/>
          <w:b/>
          <w:kern w:val="0"/>
          <w:lang w:eastAsia="en-US" w:bidi="ar-SA"/>
        </w:rPr>
        <w:t>-</w:t>
      </w:r>
      <w:r w:rsidRPr="0037327F">
        <w:rPr>
          <w:rFonts w:ascii="Times New Roman" w:eastAsia="Calibri" w:hAnsi="Times New Roman" w:cs="Times New Roman"/>
          <w:bCs/>
          <w:kern w:val="0"/>
          <w:lang w:eastAsia="en-US" w:bidi="ar-SA"/>
        </w:rPr>
        <w:t xml:space="preserve"> Fica excetuado da presente Lei todo e qualquer contrato de prestação de serviços que tenham normas próprias, estabelecidas por instrumentos específicos e os servidores celetistas vinculados ao piso nacional da categoria.</w:t>
      </w:r>
    </w:p>
    <w:p w14:paraId="7F71E6E1" w14:textId="77777777" w:rsidR="00F318F0" w:rsidRPr="0037327F" w:rsidRDefault="00F318F0" w:rsidP="00B21330">
      <w:pPr>
        <w:pStyle w:val="Recuodecorpodetexto"/>
        <w:spacing w:after="0"/>
        <w:ind w:left="0" w:firstLine="1418"/>
        <w:jc w:val="both"/>
        <w:rPr>
          <w:sz w:val="24"/>
          <w:szCs w:val="24"/>
        </w:rPr>
      </w:pPr>
    </w:p>
    <w:p w14:paraId="32AFBF98" w14:textId="036FF551" w:rsidR="008D2043" w:rsidRPr="0037327F" w:rsidRDefault="008D2043" w:rsidP="00B21330">
      <w:pPr>
        <w:pStyle w:val="Recuodecorpodetexto"/>
        <w:spacing w:after="0"/>
        <w:ind w:left="0" w:firstLine="1418"/>
        <w:jc w:val="both"/>
        <w:rPr>
          <w:sz w:val="24"/>
          <w:szCs w:val="24"/>
        </w:rPr>
      </w:pPr>
      <w:r w:rsidRPr="0037327F">
        <w:rPr>
          <w:sz w:val="24"/>
          <w:szCs w:val="24"/>
        </w:rPr>
        <w:t xml:space="preserve">Art. </w:t>
      </w:r>
      <w:r w:rsidR="00372FCB">
        <w:rPr>
          <w:sz w:val="24"/>
          <w:szCs w:val="24"/>
        </w:rPr>
        <w:t>4</w:t>
      </w:r>
      <w:r w:rsidRPr="0037327F">
        <w:rPr>
          <w:sz w:val="24"/>
          <w:szCs w:val="24"/>
        </w:rPr>
        <w:t>º - As despesas decorrentes desta Lei correrão por conta de dotações orçamentárias próprias.</w:t>
      </w:r>
    </w:p>
    <w:p w14:paraId="7FAD8662" w14:textId="77777777" w:rsidR="00F03C1B" w:rsidRPr="0037327F" w:rsidRDefault="00F03C1B" w:rsidP="00B21330">
      <w:pPr>
        <w:jc w:val="both"/>
        <w:rPr>
          <w:rFonts w:eastAsia="Calibri"/>
          <w:color w:val="FF0000"/>
          <w:sz w:val="24"/>
          <w:szCs w:val="24"/>
          <w:lang w:eastAsia="en-US"/>
        </w:rPr>
      </w:pPr>
    </w:p>
    <w:p w14:paraId="3F095783" w14:textId="492BE5CE" w:rsidR="00502295" w:rsidRPr="0037327F" w:rsidRDefault="00F03C1B" w:rsidP="00B21330">
      <w:pPr>
        <w:jc w:val="both"/>
        <w:rPr>
          <w:sz w:val="24"/>
          <w:szCs w:val="24"/>
        </w:rPr>
      </w:pPr>
      <w:r w:rsidRPr="0037327F">
        <w:rPr>
          <w:rFonts w:eastAsia="Calibri"/>
          <w:bCs/>
          <w:sz w:val="24"/>
          <w:szCs w:val="24"/>
          <w:lang w:eastAsia="en-US"/>
        </w:rPr>
        <w:tab/>
      </w:r>
      <w:r w:rsidRPr="0037327F">
        <w:rPr>
          <w:rFonts w:eastAsia="Calibri"/>
          <w:bCs/>
          <w:sz w:val="24"/>
          <w:szCs w:val="24"/>
          <w:lang w:eastAsia="en-US"/>
        </w:rPr>
        <w:tab/>
      </w:r>
      <w:r w:rsidR="00502295" w:rsidRPr="0037327F">
        <w:rPr>
          <w:sz w:val="24"/>
          <w:szCs w:val="24"/>
        </w:rPr>
        <w:t xml:space="preserve">Art. </w:t>
      </w:r>
      <w:r w:rsidR="00372FCB">
        <w:rPr>
          <w:sz w:val="24"/>
          <w:szCs w:val="24"/>
        </w:rPr>
        <w:t>5</w:t>
      </w:r>
      <w:r w:rsidR="00502295" w:rsidRPr="0037327F">
        <w:rPr>
          <w:sz w:val="24"/>
          <w:szCs w:val="24"/>
        </w:rPr>
        <w:t>º Revogam-se as disposições em contrário.</w:t>
      </w:r>
    </w:p>
    <w:p w14:paraId="646F0472" w14:textId="77777777" w:rsidR="00502295" w:rsidRPr="0037327F" w:rsidRDefault="00502295" w:rsidP="00B21330">
      <w:pPr>
        <w:jc w:val="both"/>
        <w:rPr>
          <w:sz w:val="24"/>
          <w:szCs w:val="24"/>
        </w:rPr>
      </w:pPr>
    </w:p>
    <w:p w14:paraId="120A6AAD" w14:textId="0BF34B40" w:rsidR="00502295" w:rsidRPr="0037327F" w:rsidRDefault="00502295" w:rsidP="00B21330">
      <w:pPr>
        <w:jc w:val="both"/>
        <w:rPr>
          <w:sz w:val="24"/>
          <w:szCs w:val="24"/>
        </w:rPr>
      </w:pP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  <w:t>Art.</w:t>
      </w:r>
      <w:r w:rsidR="00372FCB">
        <w:rPr>
          <w:sz w:val="24"/>
          <w:szCs w:val="24"/>
        </w:rPr>
        <w:t xml:space="preserve"> 6</w:t>
      </w:r>
      <w:r w:rsidRPr="0037327F">
        <w:rPr>
          <w:sz w:val="24"/>
          <w:szCs w:val="24"/>
        </w:rPr>
        <w:t>.º Esta Lei entra em vigor na data de sua publicação</w:t>
      </w:r>
      <w:r w:rsidR="00C03397" w:rsidRPr="0037327F">
        <w:rPr>
          <w:sz w:val="24"/>
          <w:szCs w:val="24"/>
        </w:rPr>
        <w:t>, com efeitos a partir de 1</w:t>
      </w:r>
      <w:r w:rsidR="00281199" w:rsidRPr="0037327F">
        <w:rPr>
          <w:sz w:val="24"/>
          <w:szCs w:val="24"/>
        </w:rPr>
        <w:t>º</w:t>
      </w:r>
      <w:r w:rsidR="00C03397" w:rsidRPr="0037327F">
        <w:rPr>
          <w:sz w:val="24"/>
          <w:szCs w:val="24"/>
        </w:rPr>
        <w:t xml:space="preserve"> de </w:t>
      </w:r>
      <w:r w:rsidR="00EE0A59" w:rsidRPr="0037327F">
        <w:rPr>
          <w:sz w:val="24"/>
          <w:szCs w:val="24"/>
        </w:rPr>
        <w:t>janeiro</w:t>
      </w:r>
      <w:r w:rsidR="00D0344A" w:rsidRPr="0037327F">
        <w:rPr>
          <w:sz w:val="24"/>
          <w:szCs w:val="24"/>
        </w:rPr>
        <w:t xml:space="preserve"> de 20</w:t>
      </w:r>
      <w:r w:rsidR="00016533" w:rsidRPr="0037327F">
        <w:rPr>
          <w:sz w:val="24"/>
          <w:szCs w:val="24"/>
        </w:rPr>
        <w:t>2</w:t>
      </w:r>
      <w:r w:rsidR="00372FCB">
        <w:rPr>
          <w:sz w:val="24"/>
          <w:szCs w:val="24"/>
        </w:rPr>
        <w:t>5</w:t>
      </w:r>
      <w:r w:rsidRPr="0037327F">
        <w:rPr>
          <w:sz w:val="24"/>
          <w:szCs w:val="24"/>
        </w:rPr>
        <w:t>.</w:t>
      </w:r>
    </w:p>
    <w:p w14:paraId="34AB197C" w14:textId="77777777" w:rsidR="00502295" w:rsidRPr="0037327F" w:rsidRDefault="00502295" w:rsidP="00B21330">
      <w:pPr>
        <w:jc w:val="both"/>
        <w:rPr>
          <w:sz w:val="24"/>
          <w:szCs w:val="24"/>
        </w:rPr>
      </w:pPr>
    </w:p>
    <w:p w14:paraId="22FD6B16" w14:textId="4C8EA612" w:rsidR="00502295" w:rsidRPr="0037327F" w:rsidRDefault="002A5706" w:rsidP="00B21330">
      <w:pPr>
        <w:jc w:val="both"/>
        <w:rPr>
          <w:sz w:val="24"/>
          <w:szCs w:val="24"/>
        </w:rPr>
      </w:pP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  <w:t xml:space="preserve">GABINETE DO PREFEITO, </w:t>
      </w:r>
      <w:r w:rsidR="00137111">
        <w:rPr>
          <w:sz w:val="24"/>
          <w:szCs w:val="24"/>
        </w:rPr>
        <w:t>14</w:t>
      </w:r>
      <w:r w:rsidR="002C238F">
        <w:rPr>
          <w:sz w:val="24"/>
          <w:szCs w:val="24"/>
        </w:rPr>
        <w:t xml:space="preserve"> </w:t>
      </w:r>
      <w:r w:rsidR="00C26F08" w:rsidRPr="0037327F">
        <w:rPr>
          <w:sz w:val="24"/>
          <w:szCs w:val="24"/>
        </w:rPr>
        <w:t xml:space="preserve">de </w:t>
      </w:r>
      <w:r w:rsidR="00EE0A59" w:rsidRPr="0037327F">
        <w:rPr>
          <w:sz w:val="24"/>
          <w:szCs w:val="24"/>
        </w:rPr>
        <w:t>janeir</w:t>
      </w:r>
      <w:r w:rsidR="00DF5C48" w:rsidRPr="0037327F">
        <w:rPr>
          <w:sz w:val="24"/>
          <w:szCs w:val="24"/>
        </w:rPr>
        <w:t>o de 20</w:t>
      </w:r>
      <w:r w:rsidR="00016533" w:rsidRPr="0037327F">
        <w:rPr>
          <w:sz w:val="24"/>
          <w:szCs w:val="24"/>
        </w:rPr>
        <w:t>2</w:t>
      </w:r>
      <w:r w:rsidR="00372FCB">
        <w:rPr>
          <w:sz w:val="24"/>
          <w:szCs w:val="24"/>
        </w:rPr>
        <w:t>5</w:t>
      </w:r>
      <w:r w:rsidR="00502295" w:rsidRPr="0037327F">
        <w:rPr>
          <w:sz w:val="24"/>
          <w:szCs w:val="24"/>
        </w:rPr>
        <w:t xml:space="preserve">. </w:t>
      </w:r>
    </w:p>
    <w:p w14:paraId="6F01F7F1" w14:textId="77777777" w:rsidR="00502295" w:rsidRDefault="00502295" w:rsidP="00B21330">
      <w:pPr>
        <w:jc w:val="both"/>
        <w:rPr>
          <w:sz w:val="24"/>
          <w:szCs w:val="24"/>
        </w:rPr>
      </w:pPr>
    </w:p>
    <w:p w14:paraId="38DB21E6" w14:textId="77777777" w:rsidR="00372FCB" w:rsidRDefault="00372FCB" w:rsidP="00B21330">
      <w:pPr>
        <w:jc w:val="both"/>
        <w:rPr>
          <w:sz w:val="24"/>
          <w:szCs w:val="24"/>
        </w:rPr>
      </w:pPr>
    </w:p>
    <w:p w14:paraId="095805EA" w14:textId="77777777" w:rsidR="00372FCB" w:rsidRPr="0037327F" w:rsidRDefault="00372FCB" w:rsidP="00B21330">
      <w:pPr>
        <w:jc w:val="both"/>
        <w:rPr>
          <w:sz w:val="24"/>
          <w:szCs w:val="24"/>
        </w:rPr>
      </w:pPr>
    </w:p>
    <w:p w14:paraId="554C98A0" w14:textId="77777777" w:rsidR="00E972D1" w:rsidRPr="0037327F" w:rsidRDefault="00E972D1" w:rsidP="00B21330">
      <w:pPr>
        <w:jc w:val="both"/>
        <w:rPr>
          <w:sz w:val="24"/>
          <w:szCs w:val="24"/>
        </w:rPr>
      </w:pPr>
    </w:p>
    <w:p w14:paraId="768813E7" w14:textId="408A0E49" w:rsidR="00502295" w:rsidRPr="0037327F" w:rsidRDefault="00372FCB" w:rsidP="00372FCB">
      <w:pPr>
        <w:jc w:val="center"/>
        <w:rPr>
          <w:sz w:val="24"/>
          <w:szCs w:val="24"/>
        </w:rPr>
      </w:pPr>
      <w:r>
        <w:rPr>
          <w:sz w:val="24"/>
          <w:szCs w:val="24"/>
        </w:rPr>
        <w:t>VIANEI ANDRÉ NOLL</w:t>
      </w:r>
      <w:r w:rsidR="00502295" w:rsidRPr="0037327F">
        <w:rPr>
          <w:sz w:val="24"/>
          <w:szCs w:val="24"/>
        </w:rPr>
        <w:t>,</w:t>
      </w:r>
    </w:p>
    <w:p w14:paraId="5D7086B1" w14:textId="04F780CA" w:rsidR="00502295" w:rsidRPr="0037327F" w:rsidRDefault="00502295" w:rsidP="00372FCB">
      <w:pPr>
        <w:jc w:val="center"/>
        <w:rPr>
          <w:sz w:val="24"/>
          <w:szCs w:val="24"/>
        </w:rPr>
      </w:pPr>
      <w:r w:rsidRPr="0037327F">
        <w:rPr>
          <w:sz w:val="24"/>
          <w:szCs w:val="24"/>
        </w:rPr>
        <w:t>Prefeito.</w:t>
      </w:r>
    </w:p>
    <w:p w14:paraId="793AB11E" w14:textId="77777777" w:rsidR="00FC632D" w:rsidRPr="0037327F" w:rsidRDefault="00FC632D" w:rsidP="00FC632D">
      <w:pPr>
        <w:jc w:val="center"/>
        <w:rPr>
          <w:sz w:val="24"/>
          <w:szCs w:val="24"/>
        </w:rPr>
      </w:pPr>
      <w:r w:rsidRPr="0037327F">
        <w:rPr>
          <w:b/>
          <w:sz w:val="24"/>
          <w:szCs w:val="24"/>
        </w:rPr>
        <w:object w:dxaOrig="7945" w:dyaOrig="4250" w14:anchorId="42FCA18E">
          <v:shape id="_x0000_i1026" type="#_x0000_t75" style="width:56.25pt;height:61.5pt" o:ole="">
            <v:imagedata r:id="rId4" o:title=""/>
          </v:shape>
          <o:OLEObject Type="Embed" ProgID="Imaging.Document" ShapeID="_x0000_i1026" DrawAspect="Content" ObjectID="_1798432752" r:id="rId6"/>
        </w:object>
      </w:r>
    </w:p>
    <w:p w14:paraId="5BA9C4D5" w14:textId="77777777" w:rsidR="00FC632D" w:rsidRPr="0037327F" w:rsidRDefault="00FC632D" w:rsidP="00FC632D">
      <w:pPr>
        <w:pStyle w:val="Ttulo2"/>
        <w:rPr>
          <w:sz w:val="24"/>
          <w:szCs w:val="24"/>
        </w:rPr>
      </w:pPr>
      <w:r w:rsidRPr="0037327F">
        <w:rPr>
          <w:sz w:val="24"/>
          <w:szCs w:val="24"/>
        </w:rPr>
        <w:t>Estado do Rio Grande do Sul</w:t>
      </w:r>
    </w:p>
    <w:p w14:paraId="1AF0FFD0" w14:textId="77777777" w:rsidR="00FC632D" w:rsidRPr="0037327F" w:rsidRDefault="00FC632D" w:rsidP="00FC632D">
      <w:pPr>
        <w:jc w:val="center"/>
        <w:rPr>
          <w:b/>
          <w:sz w:val="24"/>
          <w:szCs w:val="24"/>
        </w:rPr>
      </w:pPr>
      <w:r w:rsidRPr="0037327F">
        <w:rPr>
          <w:b/>
          <w:sz w:val="24"/>
          <w:szCs w:val="24"/>
        </w:rPr>
        <w:t>MUNICÍPIO DE FORQUETINHA</w:t>
      </w:r>
    </w:p>
    <w:p w14:paraId="2A929FA3" w14:textId="77777777" w:rsidR="00FC632D" w:rsidRPr="0037327F" w:rsidRDefault="00FC632D">
      <w:pPr>
        <w:pStyle w:val="Corpodetexto"/>
        <w:rPr>
          <w:sz w:val="24"/>
          <w:szCs w:val="24"/>
        </w:rPr>
      </w:pPr>
    </w:p>
    <w:p w14:paraId="5602F838" w14:textId="77777777" w:rsidR="00502295" w:rsidRPr="0037327F" w:rsidRDefault="00502295">
      <w:pPr>
        <w:pStyle w:val="Corpodetexto"/>
        <w:rPr>
          <w:sz w:val="24"/>
          <w:szCs w:val="24"/>
        </w:rPr>
      </w:pPr>
      <w:r w:rsidRPr="0037327F">
        <w:rPr>
          <w:sz w:val="24"/>
          <w:szCs w:val="24"/>
        </w:rPr>
        <w:t>Mensagem Justificativa</w:t>
      </w:r>
    </w:p>
    <w:p w14:paraId="4AF96B89" w14:textId="21B4306D" w:rsidR="00502295" w:rsidRPr="0037327F" w:rsidRDefault="00502295">
      <w:pPr>
        <w:pStyle w:val="Corpodetexto"/>
        <w:rPr>
          <w:sz w:val="24"/>
          <w:szCs w:val="24"/>
        </w:rPr>
      </w:pPr>
      <w:r w:rsidRPr="0037327F">
        <w:rPr>
          <w:sz w:val="24"/>
          <w:szCs w:val="24"/>
        </w:rPr>
        <w:t xml:space="preserve">Ao Projeto de Lei n° </w:t>
      </w:r>
      <w:r w:rsidR="004E526E" w:rsidRPr="0037327F">
        <w:rPr>
          <w:sz w:val="24"/>
          <w:szCs w:val="24"/>
        </w:rPr>
        <w:t>0</w:t>
      </w:r>
      <w:r w:rsidR="00156A8D">
        <w:rPr>
          <w:sz w:val="24"/>
          <w:szCs w:val="24"/>
        </w:rPr>
        <w:t>3</w:t>
      </w:r>
      <w:r w:rsidR="00591EC9" w:rsidRPr="0037327F">
        <w:rPr>
          <w:sz w:val="24"/>
          <w:szCs w:val="24"/>
        </w:rPr>
        <w:t>/20</w:t>
      </w:r>
      <w:r w:rsidR="00016533" w:rsidRPr="0037327F">
        <w:rPr>
          <w:sz w:val="24"/>
          <w:szCs w:val="24"/>
        </w:rPr>
        <w:t>2</w:t>
      </w:r>
      <w:r w:rsidR="00372FCB">
        <w:rPr>
          <w:sz w:val="24"/>
          <w:szCs w:val="24"/>
        </w:rPr>
        <w:t>5</w:t>
      </w:r>
    </w:p>
    <w:p w14:paraId="5D9F55E3" w14:textId="77777777" w:rsidR="00502295" w:rsidRPr="0037327F" w:rsidRDefault="00502295">
      <w:pPr>
        <w:pStyle w:val="Corpodetexto"/>
        <w:rPr>
          <w:sz w:val="24"/>
          <w:szCs w:val="24"/>
        </w:rPr>
      </w:pPr>
    </w:p>
    <w:p w14:paraId="44AECD9D" w14:textId="271326FB" w:rsidR="00502295" w:rsidRPr="0037327F" w:rsidRDefault="00502295">
      <w:pPr>
        <w:pStyle w:val="Corpodetexto"/>
        <w:ind w:left="708" w:firstLine="708"/>
        <w:rPr>
          <w:sz w:val="24"/>
          <w:szCs w:val="24"/>
        </w:rPr>
      </w:pP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  <w:t xml:space="preserve">Forquetinha, </w:t>
      </w:r>
      <w:r w:rsidR="00156A8D">
        <w:rPr>
          <w:sz w:val="24"/>
          <w:szCs w:val="24"/>
        </w:rPr>
        <w:t>14</w:t>
      </w:r>
      <w:r w:rsidR="00591EC9" w:rsidRPr="0037327F">
        <w:rPr>
          <w:sz w:val="24"/>
          <w:szCs w:val="24"/>
        </w:rPr>
        <w:t xml:space="preserve"> de </w:t>
      </w:r>
      <w:r w:rsidR="007D60BF" w:rsidRPr="0037327F">
        <w:rPr>
          <w:sz w:val="24"/>
          <w:szCs w:val="24"/>
        </w:rPr>
        <w:t>jan</w:t>
      </w:r>
      <w:r w:rsidR="00DF5C48" w:rsidRPr="0037327F">
        <w:rPr>
          <w:sz w:val="24"/>
          <w:szCs w:val="24"/>
        </w:rPr>
        <w:t>eiro</w:t>
      </w:r>
      <w:r w:rsidR="009850BD" w:rsidRPr="0037327F">
        <w:rPr>
          <w:sz w:val="24"/>
          <w:szCs w:val="24"/>
        </w:rPr>
        <w:t xml:space="preserve"> de 20</w:t>
      </w:r>
      <w:r w:rsidR="00016533" w:rsidRPr="0037327F">
        <w:rPr>
          <w:sz w:val="24"/>
          <w:szCs w:val="24"/>
        </w:rPr>
        <w:t>2</w:t>
      </w:r>
      <w:r w:rsidR="00372FCB">
        <w:rPr>
          <w:sz w:val="24"/>
          <w:szCs w:val="24"/>
        </w:rPr>
        <w:t>5</w:t>
      </w:r>
      <w:r w:rsidRPr="0037327F">
        <w:rPr>
          <w:sz w:val="24"/>
          <w:szCs w:val="24"/>
        </w:rPr>
        <w:t>.</w:t>
      </w:r>
    </w:p>
    <w:p w14:paraId="0112EC50" w14:textId="77777777" w:rsidR="00502295" w:rsidRPr="0037327F" w:rsidRDefault="00502295">
      <w:pPr>
        <w:pStyle w:val="Corpodetexto"/>
        <w:rPr>
          <w:sz w:val="24"/>
          <w:szCs w:val="24"/>
        </w:rPr>
      </w:pPr>
    </w:p>
    <w:p w14:paraId="4E00583B" w14:textId="77777777" w:rsidR="00502295" w:rsidRPr="0037327F" w:rsidRDefault="00502295">
      <w:pPr>
        <w:pStyle w:val="Corpodetexto"/>
        <w:rPr>
          <w:sz w:val="24"/>
          <w:szCs w:val="24"/>
        </w:rPr>
      </w:pPr>
    </w:p>
    <w:p w14:paraId="7E45BEDA" w14:textId="10745DC0" w:rsidR="00502295" w:rsidRPr="0037327F" w:rsidRDefault="00502295">
      <w:pPr>
        <w:pStyle w:val="Corpodetexto"/>
        <w:rPr>
          <w:sz w:val="24"/>
          <w:szCs w:val="24"/>
        </w:rPr>
      </w:pP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  <w:t>Senhor</w:t>
      </w:r>
      <w:r w:rsidR="0053174D" w:rsidRPr="0037327F">
        <w:rPr>
          <w:sz w:val="24"/>
          <w:szCs w:val="24"/>
        </w:rPr>
        <w:t xml:space="preserve"> </w:t>
      </w:r>
      <w:r w:rsidRPr="0037327F">
        <w:rPr>
          <w:sz w:val="24"/>
          <w:szCs w:val="24"/>
        </w:rPr>
        <w:t>Presidente e</w:t>
      </w:r>
    </w:p>
    <w:p w14:paraId="54B79A52" w14:textId="77777777" w:rsidR="00502295" w:rsidRPr="0037327F" w:rsidRDefault="00502295">
      <w:pPr>
        <w:pStyle w:val="Corpodetexto"/>
        <w:rPr>
          <w:sz w:val="24"/>
          <w:szCs w:val="24"/>
        </w:rPr>
      </w:pP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  <w:t>Senhores Vereadores:</w:t>
      </w:r>
    </w:p>
    <w:p w14:paraId="22A80FA3" w14:textId="77777777" w:rsidR="00502295" w:rsidRPr="0037327F" w:rsidRDefault="00502295">
      <w:pPr>
        <w:pStyle w:val="Corpodetexto"/>
        <w:rPr>
          <w:sz w:val="24"/>
          <w:szCs w:val="24"/>
        </w:rPr>
      </w:pPr>
    </w:p>
    <w:p w14:paraId="246C9D82" w14:textId="77777777" w:rsidR="00502295" w:rsidRPr="0037327F" w:rsidRDefault="00502295">
      <w:pPr>
        <w:pStyle w:val="Corpodetexto"/>
        <w:rPr>
          <w:sz w:val="24"/>
          <w:szCs w:val="24"/>
        </w:rPr>
      </w:pPr>
    </w:p>
    <w:p w14:paraId="75E34E07" w14:textId="20DAE060" w:rsidR="008A3A63" w:rsidRPr="0037327F" w:rsidRDefault="00840F97">
      <w:pPr>
        <w:pStyle w:val="Corpodetexto"/>
        <w:rPr>
          <w:sz w:val="24"/>
          <w:szCs w:val="24"/>
        </w:rPr>
      </w:pP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</w:r>
      <w:r w:rsidR="00016533" w:rsidRPr="0037327F">
        <w:rPr>
          <w:sz w:val="24"/>
          <w:szCs w:val="24"/>
        </w:rPr>
        <w:t xml:space="preserve">Estamos </w:t>
      </w:r>
      <w:r w:rsidR="008A3A63" w:rsidRPr="0037327F">
        <w:rPr>
          <w:sz w:val="24"/>
          <w:szCs w:val="24"/>
        </w:rPr>
        <w:t xml:space="preserve">encaminhando projeto de lei concedendo </w:t>
      </w:r>
      <w:r w:rsidR="007D60BF" w:rsidRPr="0037327F">
        <w:rPr>
          <w:sz w:val="24"/>
          <w:szCs w:val="24"/>
        </w:rPr>
        <w:t>reajuste a</w:t>
      </w:r>
      <w:r w:rsidR="00C26F08" w:rsidRPr="0037327F">
        <w:rPr>
          <w:sz w:val="24"/>
          <w:szCs w:val="24"/>
        </w:rPr>
        <w:t xml:space="preserve">os </w:t>
      </w:r>
      <w:r w:rsidR="008A3A63" w:rsidRPr="0037327F">
        <w:rPr>
          <w:sz w:val="24"/>
          <w:szCs w:val="24"/>
        </w:rPr>
        <w:t>servidores municipais de Forquetinha</w:t>
      </w:r>
      <w:r w:rsidR="002A2DB4" w:rsidRPr="0037327F">
        <w:rPr>
          <w:sz w:val="24"/>
          <w:szCs w:val="24"/>
        </w:rPr>
        <w:t xml:space="preserve">, que passa a vigorar a partir de </w:t>
      </w:r>
      <w:r w:rsidR="002A74D4" w:rsidRPr="0037327F">
        <w:rPr>
          <w:sz w:val="24"/>
          <w:szCs w:val="24"/>
        </w:rPr>
        <w:t xml:space="preserve">janeiro, considerando que o salário mínimo, assim como o piso do magistério, também tiveram seus valores alterados </w:t>
      </w:r>
      <w:r w:rsidR="00F318F0" w:rsidRPr="0037327F">
        <w:rPr>
          <w:sz w:val="24"/>
          <w:szCs w:val="24"/>
        </w:rPr>
        <w:t>a partir desta data.</w:t>
      </w:r>
    </w:p>
    <w:p w14:paraId="2C355F86" w14:textId="77777777" w:rsidR="008A3A63" w:rsidRPr="0037327F" w:rsidRDefault="008A3A63" w:rsidP="008A3A63">
      <w:pPr>
        <w:pStyle w:val="Corpodetexto"/>
        <w:ind w:firstLine="2124"/>
        <w:rPr>
          <w:sz w:val="24"/>
          <w:szCs w:val="24"/>
        </w:rPr>
      </w:pPr>
    </w:p>
    <w:p w14:paraId="169E709F" w14:textId="4492FF1B" w:rsidR="00840F97" w:rsidRPr="0037327F" w:rsidRDefault="002C23A3" w:rsidP="008A3A63">
      <w:pPr>
        <w:pStyle w:val="Corpodetexto"/>
        <w:ind w:firstLine="2124"/>
        <w:rPr>
          <w:sz w:val="24"/>
          <w:szCs w:val="24"/>
        </w:rPr>
      </w:pPr>
      <w:r w:rsidRPr="0037327F">
        <w:rPr>
          <w:sz w:val="24"/>
          <w:szCs w:val="24"/>
        </w:rPr>
        <w:t>Atualmente</w:t>
      </w:r>
      <w:r w:rsidR="00EA2B91" w:rsidRPr="0037327F">
        <w:rPr>
          <w:sz w:val="24"/>
          <w:szCs w:val="24"/>
        </w:rPr>
        <w:t>,</w:t>
      </w:r>
      <w:r w:rsidRPr="0037327F">
        <w:rPr>
          <w:sz w:val="24"/>
          <w:szCs w:val="24"/>
        </w:rPr>
        <w:t xml:space="preserve"> o</w:t>
      </w:r>
      <w:r w:rsidR="00840F97" w:rsidRPr="0037327F">
        <w:rPr>
          <w:sz w:val="24"/>
          <w:szCs w:val="24"/>
        </w:rPr>
        <w:t xml:space="preserve"> Padrão Básico </w:t>
      </w:r>
      <w:r w:rsidR="003F2058" w:rsidRPr="0037327F">
        <w:rPr>
          <w:sz w:val="24"/>
          <w:szCs w:val="24"/>
        </w:rPr>
        <w:t xml:space="preserve">de </w:t>
      </w:r>
      <w:r w:rsidR="00840F97" w:rsidRPr="0037327F">
        <w:rPr>
          <w:sz w:val="24"/>
          <w:szCs w:val="24"/>
        </w:rPr>
        <w:t>Refe</w:t>
      </w:r>
      <w:r w:rsidR="003F2058" w:rsidRPr="0037327F">
        <w:rPr>
          <w:sz w:val="24"/>
          <w:szCs w:val="24"/>
        </w:rPr>
        <w:t>rência</w:t>
      </w:r>
      <w:r w:rsidR="00840F97" w:rsidRPr="0037327F">
        <w:rPr>
          <w:sz w:val="24"/>
          <w:szCs w:val="24"/>
        </w:rPr>
        <w:t xml:space="preserve"> </w:t>
      </w:r>
      <w:r w:rsidR="003F2058" w:rsidRPr="0037327F">
        <w:rPr>
          <w:sz w:val="24"/>
          <w:szCs w:val="24"/>
        </w:rPr>
        <w:t xml:space="preserve">Salarial </w:t>
      </w:r>
      <w:r w:rsidR="00840F97" w:rsidRPr="0037327F">
        <w:rPr>
          <w:sz w:val="24"/>
          <w:szCs w:val="24"/>
        </w:rPr>
        <w:t>dos Servidores Públicos Municipais de Forquetinha</w:t>
      </w:r>
      <w:r w:rsidR="00EA2B91" w:rsidRPr="0037327F">
        <w:rPr>
          <w:sz w:val="24"/>
          <w:szCs w:val="24"/>
        </w:rPr>
        <w:t xml:space="preserve"> </w:t>
      </w:r>
      <w:r w:rsidR="00840F97" w:rsidRPr="0037327F">
        <w:rPr>
          <w:sz w:val="24"/>
          <w:szCs w:val="24"/>
        </w:rPr>
        <w:t xml:space="preserve">é de R$ </w:t>
      </w:r>
      <w:r w:rsidR="00372FCB">
        <w:rPr>
          <w:sz w:val="24"/>
          <w:szCs w:val="24"/>
        </w:rPr>
        <w:t>848,04</w:t>
      </w:r>
      <w:r w:rsidR="002A2DB4" w:rsidRPr="0037327F">
        <w:rPr>
          <w:sz w:val="24"/>
          <w:szCs w:val="24"/>
        </w:rPr>
        <w:t xml:space="preserve">. </w:t>
      </w:r>
      <w:r w:rsidR="00830381" w:rsidRPr="0037327F">
        <w:rPr>
          <w:sz w:val="24"/>
          <w:szCs w:val="24"/>
        </w:rPr>
        <w:t xml:space="preserve">A partir de </w:t>
      </w:r>
      <w:r w:rsidR="005C30F9" w:rsidRPr="0037327F">
        <w:rPr>
          <w:sz w:val="24"/>
          <w:szCs w:val="24"/>
        </w:rPr>
        <w:t xml:space="preserve">1º de </w:t>
      </w:r>
      <w:r w:rsidR="002A74D4" w:rsidRPr="0037327F">
        <w:rPr>
          <w:sz w:val="24"/>
          <w:szCs w:val="24"/>
        </w:rPr>
        <w:t>janeiro</w:t>
      </w:r>
      <w:r w:rsidRPr="0037327F">
        <w:rPr>
          <w:sz w:val="24"/>
          <w:szCs w:val="24"/>
        </w:rPr>
        <w:t xml:space="preserve"> de 20</w:t>
      </w:r>
      <w:r w:rsidR="00016533" w:rsidRPr="0037327F">
        <w:rPr>
          <w:sz w:val="24"/>
          <w:szCs w:val="24"/>
        </w:rPr>
        <w:t>2</w:t>
      </w:r>
      <w:r w:rsidR="00372FCB">
        <w:rPr>
          <w:sz w:val="24"/>
          <w:szCs w:val="24"/>
        </w:rPr>
        <w:t>5</w:t>
      </w:r>
      <w:r w:rsidR="002A2DB4" w:rsidRPr="0037327F">
        <w:rPr>
          <w:sz w:val="24"/>
          <w:szCs w:val="24"/>
        </w:rPr>
        <w:t xml:space="preserve"> </w:t>
      </w:r>
      <w:r w:rsidR="00830381" w:rsidRPr="0037327F">
        <w:rPr>
          <w:sz w:val="24"/>
          <w:szCs w:val="24"/>
        </w:rPr>
        <w:t xml:space="preserve">pretendemos </w:t>
      </w:r>
      <w:r w:rsidRPr="0037327F">
        <w:rPr>
          <w:sz w:val="24"/>
          <w:szCs w:val="24"/>
        </w:rPr>
        <w:t xml:space="preserve">conceder uma </w:t>
      </w:r>
      <w:r w:rsidR="002A74D4" w:rsidRPr="0037327F">
        <w:rPr>
          <w:sz w:val="24"/>
          <w:szCs w:val="24"/>
        </w:rPr>
        <w:t>revisão</w:t>
      </w:r>
      <w:r w:rsidRPr="0037327F">
        <w:rPr>
          <w:sz w:val="24"/>
          <w:szCs w:val="24"/>
        </w:rPr>
        <w:t xml:space="preserve"> </w:t>
      </w:r>
      <w:r w:rsidR="007167CA" w:rsidRPr="0037327F">
        <w:rPr>
          <w:sz w:val="24"/>
          <w:szCs w:val="24"/>
        </w:rPr>
        <w:t xml:space="preserve">num percentual </w:t>
      </w:r>
      <w:r w:rsidRPr="0037327F">
        <w:rPr>
          <w:sz w:val="24"/>
          <w:szCs w:val="24"/>
        </w:rPr>
        <w:t xml:space="preserve">de </w:t>
      </w:r>
      <w:r w:rsidR="005F466D">
        <w:rPr>
          <w:sz w:val="24"/>
          <w:szCs w:val="24"/>
        </w:rPr>
        <w:t>7</w:t>
      </w:r>
      <w:r w:rsidR="00830381" w:rsidRPr="0037327F">
        <w:rPr>
          <w:sz w:val="24"/>
          <w:szCs w:val="24"/>
        </w:rPr>
        <w:t>%</w:t>
      </w:r>
      <w:r w:rsidR="004E526E" w:rsidRPr="0037327F">
        <w:rPr>
          <w:sz w:val="24"/>
          <w:szCs w:val="24"/>
        </w:rPr>
        <w:t xml:space="preserve"> (</w:t>
      </w:r>
      <w:r w:rsidR="005F466D">
        <w:rPr>
          <w:sz w:val="24"/>
          <w:szCs w:val="24"/>
        </w:rPr>
        <w:t>sete</w:t>
      </w:r>
      <w:r w:rsidR="00884A44">
        <w:rPr>
          <w:sz w:val="24"/>
          <w:szCs w:val="24"/>
        </w:rPr>
        <w:t xml:space="preserve"> por cento</w:t>
      </w:r>
      <w:r w:rsidR="004E526E" w:rsidRPr="0037327F">
        <w:rPr>
          <w:sz w:val="24"/>
          <w:szCs w:val="24"/>
        </w:rPr>
        <w:t>)</w:t>
      </w:r>
      <w:r w:rsidR="00256F3B" w:rsidRPr="0037327F">
        <w:rPr>
          <w:sz w:val="24"/>
          <w:szCs w:val="24"/>
        </w:rPr>
        <w:t xml:space="preserve">, quando </w:t>
      </w:r>
      <w:r w:rsidRPr="0037327F">
        <w:rPr>
          <w:sz w:val="24"/>
          <w:szCs w:val="24"/>
        </w:rPr>
        <w:t xml:space="preserve">o mesmo </w:t>
      </w:r>
      <w:r w:rsidR="00256F3B" w:rsidRPr="0037327F">
        <w:rPr>
          <w:sz w:val="24"/>
          <w:szCs w:val="24"/>
        </w:rPr>
        <w:t xml:space="preserve">passará a vigorar com o valor de </w:t>
      </w:r>
      <w:r w:rsidR="00037FE3" w:rsidRPr="0037327F">
        <w:rPr>
          <w:sz w:val="24"/>
          <w:szCs w:val="24"/>
        </w:rPr>
        <w:t xml:space="preserve">R$ </w:t>
      </w:r>
      <w:r w:rsidR="005F466D">
        <w:rPr>
          <w:sz w:val="24"/>
          <w:szCs w:val="24"/>
        </w:rPr>
        <w:t>907,40</w:t>
      </w:r>
      <w:r w:rsidR="00C26F08" w:rsidRPr="0037327F">
        <w:rPr>
          <w:sz w:val="24"/>
          <w:szCs w:val="24"/>
        </w:rPr>
        <w:t xml:space="preserve"> </w:t>
      </w:r>
      <w:r w:rsidR="00605C7D" w:rsidRPr="0037327F">
        <w:rPr>
          <w:sz w:val="24"/>
          <w:szCs w:val="24"/>
        </w:rPr>
        <w:t xml:space="preserve">recompondo a perda inflacionária de </w:t>
      </w:r>
      <w:r w:rsidR="00F318F0" w:rsidRPr="0037327F">
        <w:rPr>
          <w:sz w:val="24"/>
          <w:szCs w:val="24"/>
        </w:rPr>
        <w:t>202</w:t>
      </w:r>
      <w:r w:rsidR="00372FCB">
        <w:rPr>
          <w:sz w:val="24"/>
          <w:szCs w:val="24"/>
        </w:rPr>
        <w:t>4</w:t>
      </w:r>
      <w:r w:rsidR="00605C7D" w:rsidRPr="0037327F">
        <w:rPr>
          <w:sz w:val="24"/>
          <w:szCs w:val="24"/>
        </w:rPr>
        <w:t xml:space="preserve">, </w:t>
      </w:r>
      <w:r w:rsidR="00C26F08" w:rsidRPr="0037327F">
        <w:rPr>
          <w:sz w:val="24"/>
          <w:szCs w:val="24"/>
        </w:rPr>
        <w:t>abran</w:t>
      </w:r>
      <w:r w:rsidR="00B64C79" w:rsidRPr="0037327F">
        <w:rPr>
          <w:sz w:val="24"/>
          <w:szCs w:val="24"/>
        </w:rPr>
        <w:t>gendo</w:t>
      </w:r>
      <w:r w:rsidR="00022E55" w:rsidRPr="0037327F">
        <w:rPr>
          <w:sz w:val="24"/>
          <w:szCs w:val="24"/>
        </w:rPr>
        <w:t xml:space="preserve"> </w:t>
      </w:r>
      <w:r w:rsidR="00EA2B91" w:rsidRPr="0037327F">
        <w:rPr>
          <w:sz w:val="24"/>
          <w:szCs w:val="24"/>
        </w:rPr>
        <w:t xml:space="preserve">todos </w:t>
      </w:r>
      <w:r w:rsidR="00022E55" w:rsidRPr="0037327F">
        <w:rPr>
          <w:sz w:val="24"/>
          <w:szCs w:val="24"/>
        </w:rPr>
        <w:t>os servidores</w:t>
      </w:r>
      <w:r w:rsidR="002A2DB4" w:rsidRPr="0037327F">
        <w:rPr>
          <w:sz w:val="24"/>
          <w:szCs w:val="24"/>
        </w:rPr>
        <w:t xml:space="preserve"> </w:t>
      </w:r>
      <w:r w:rsidR="00C26F08" w:rsidRPr="0037327F">
        <w:rPr>
          <w:sz w:val="24"/>
          <w:szCs w:val="24"/>
        </w:rPr>
        <w:t>e estagiários</w:t>
      </w:r>
      <w:r w:rsidR="00B02FEC" w:rsidRPr="0037327F">
        <w:rPr>
          <w:sz w:val="24"/>
          <w:szCs w:val="24"/>
        </w:rPr>
        <w:t>.</w:t>
      </w:r>
    </w:p>
    <w:p w14:paraId="57534E8A" w14:textId="77777777" w:rsidR="000C4181" w:rsidRPr="0037327F" w:rsidRDefault="000C4181" w:rsidP="008A3A63">
      <w:pPr>
        <w:pStyle w:val="Corpodetexto"/>
        <w:ind w:firstLine="2124"/>
        <w:rPr>
          <w:sz w:val="24"/>
          <w:szCs w:val="24"/>
        </w:rPr>
      </w:pPr>
    </w:p>
    <w:p w14:paraId="6D325B16" w14:textId="19FA32BF" w:rsidR="00EC198E" w:rsidRPr="0037327F" w:rsidRDefault="00F318F0" w:rsidP="008A3A63">
      <w:pPr>
        <w:pStyle w:val="Corpodetexto"/>
        <w:ind w:firstLine="2124"/>
        <w:rPr>
          <w:sz w:val="24"/>
          <w:szCs w:val="24"/>
        </w:rPr>
      </w:pPr>
      <w:r w:rsidRPr="0037327F">
        <w:rPr>
          <w:sz w:val="24"/>
          <w:szCs w:val="24"/>
        </w:rPr>
        <w:t xml:space="preserve">Da mesma forma estão inclusos nesta recomposição </w:t>
      </w:r>
      <w:r w:rsidR="002C238F">
        <w:rPr>
          <w:sz w:val="24"/>
          <w:szCs w:val="24"/>
        </w:rPr>
        <w:t xml:space="preserve">a </w:t>
      </w:r>
      <w:r w:rsidR="002C238F" w:rsidRPr="0037327F">
        <w:rPr>
          <w:sz w:val="24"/>
          <w:szCs w:val="24"/>
        </w:rPr>
        <w:t>servidora do</w:t>
      </w:r>
      <w:r w:rsidR="005F466D">
        <w:rPr>
          <w:sz w:val="24"/>
          <w:szCs w:val="24"/>
        </w:rPr>
        <w:t xml:space="preserve"> legislativo</w:t>
      </w:r>
      <w:r w:rsidR="002C238F">
        <w:rPr>
          <w:sz w:val="24"/>
          <w:szCs w:val="24"/>
        </w:rPr>
        <w:t xml:space="preserve">, </w:t>
      </w:r>
      <w:r w:rsidRPr="0037327F">
        <w:rPr>
          <w:sz w:val="24"/>
          <w:szCs w:val="24"/>
        </w:rPr>
        <w:t xml:space="preserve"> já que </w:t>
      </w:r>
      <w:r w:rsidR="00EC198E" w:rsidRPr="0037327F">
        <w:rPr>
          <w:sz w:val="24"/>
          <w:szCs w:val="24"/>
        </w:rPr>
        <w:t>o próprio STF fixou tese de que</w:t>
      </w:r>
      <w:r w:rsidRPr="0037327F">
        <w:rPr>
          <w:sz w:val="24"/>
          <w:szCs w:val="24"/>
        </w:rPr>
        <w:t xml:space="preserve"> “a revisão geral anual, prevista no art. 37, X, da Constituição Federal, é de iniciativa privativa do Chefe do Poder Executivo, conforme preceitua o art. 61, § 1º, II, a, da Constituição Federal”</w:t>
      </w:r>
      <w:r w:rsidR="00EC198E" w:rsidRPr="0037327F">
        <w:rPr>
          <w:sz w:val="24"/>
          <w:szCs w:val="24"/>
        </w:rPr>
        <w:t>, somente a lei para fixar remuneração, reestruturar cargos ou aumentar os salários dos servidores do legislativo, cabe ao Presidente da Câmara iniciar o processo, conforme art. 51, IV c/c art. 52, XIII e art. 96, II, b da Carta Maior.</w:t>
      </w:r>
    </w:p>
    <w:p w14:paraId="27377EFC" w14:textId="77777777" w:rsidR="00EC198E" w:rsidRPr="0037327F" w:rsidRDefault="00EC198E" w:rsidP="008A3A63">
      <w:pPr>
        <w:pStyle w:val="Corpodetexto"/>
        <w:ind w:firstLine="2124"/>
        <w:rPr>
          <w:sz w:val="24"/>
          <w:szCs w:val="24"/>
        </w:rPr>
      </w:pPr>
    </w:p>
    <w:p w14:paraId="5B5A7932" w14:textId="304670E1" w:rsidR="00EC198E" w:rsidRPr="0037327F" w:rsidRDefault="00AE6BB9" w:rsidP="00EC198E">
      <w:pPr>
        <w:pStyle w:val="Corpodetexto"/>
        <w:ind w:firstLine="2124"/>
        <w:rPr>
          <w:sz w:val="24"/>
          <w:szCs w:val="24"/>
        </w:rPr>
      </w:pPr>
      <w:r w:rsidRPr="0037327F">
        <w:rPr>
          <w:sz w:val="24"/>
          <w:szCs w:val="24"/>
        </w:rPr>
        <w:t xml:space="preserve">Com </w:t>
      </w:r>
      <w:r w:rsidR="00016533" w:rsidRPr="0037327F">
        <w:rPr>
          <w:sz w:val="24"/>
          <w:szCs w:val="24"/>
        </w:rPr>
        <w:t>este percentual</w:t>
      </w:r>
      <w:r w:rsidR="000C4181" w:rsidRPr="0037327F">
        <w:rPr>
          <w:sz w:val="24"/>
          <w:szCs w:val="24"/>
        </w:rPr>
        <w:t xml:space="preserve"> </w:t>
      </w:r>
      <w:r w:rsidRPr="0037327F">
        <w:rPr>
          <w:sz w:val="24"/>
          <w:szCs w:val="24"/>
        </w:rPr>
        <w:t>esta</w:t>
      </w:r>
      <w:r w:rsidR="000C4181" w:rsidRPr="0037327F">
        <w:rPr>
          <w:sz w:val="24"/>
          <w:szCs w:val="24"/>
        </w:rPr>
        <w:t>mos atendendo previsão legal</w:t>
      </w:r>
      <w:r w:rsidR="002114EF" w:rsidRPr="0037327F">
        <w:rPr>
          <w:sz w:val="24"/>
          <w:szCs w:val="24"/>
        </w:rPr>
        <w:t>,</w:t>
      </w:r>
      <w:r w:rsidR="000C4181" w:rsidRPr="0037327F">
        <w:rPr>
          <w:sz w:val="24"/>
          <w:szCs w:val="24"/>
        </w:rPr>
        <w:t xml:space="preserve"> </w:t>
      </w:r>
      <w:r w:rsidRPr="0037327F">
        <w:rPr>
          <w:sz w:val="24"/>
          <w:szCs w:val="24"/>
        </w:rPr>
        <w:t xml:space="preserve">repondo o poder aquisitivo do salário </w:t>
      </w:r>
      <w:r w:rsidR="00EC198E" w:rsidRPr="0037327F">
        <w:rPr>
          <w:sz w:val="24"/>
          <w:szCs w:val="24"/>
        </w:rPr>
        <w:t>de todos os servidores</w:t>
      </w:r>
      <w:r w:rsidR="000C4181" w:rsidRPr="0037327F">
        <w:rPr>
          <w:sz w:val="24"/>
          <w:szCs w:val="24"/>
        </w:rPr>
        <w:t>,</w:t>
      </w:r>
      <w:r w:rsidR="002114EF" w:rsidRPr="0037327F">
        <w:rPr>
          <w:sz w:val="24"/>
          <w:szCs w:val="24"/>
        </w:rPr>
        <w:t xml:space="preserve"> já </w:t>
      </w:r>
      <w:r w:rsidRPr="0037327F">
        <w:rPr>
          <w:sz w:val="24"/>
          <w:szCs w:val="24"/>
        </w:rPr>
        <w:t xml:space="preserve">que a inflação oficial </w:t>
      </w:r>
      <w:r w:rsidR="006D701D" w:rsidRPr="0037327F">
        <w:rPr>
          <w:sz w:val="24"/>
          <w:szCs w:val="24"/>
        </w:rPr>
        <w:t>de 20</w:t>
      </w:r>
      <w:r w:rsidR="00605C7D" w:rsidRPr="0037327F">
        <w:rPr>
          <w:sz w:val="24"/>
          <w:szCs w:val="24"/>
        </w:rPr>
        <w:t>2</w:t>
      </w:r>
      <w:r w:rsidR="00632F62">
        <w:rPr>
          <w:sz w:val="24"/>
          <w:szCs w:val="24"/>
        </w:rPr>
        <w:t>4</w:t>
      </w:r>
      <w:r w:rsidR="005F466D">
        <w:rPr>
          <w:sz w:val="24"/>
          <w:szCs w:val="24"/>
        </w:rPr>
        <w:t xml:space="preserve">, de acordo com o </w:t>
      </w:r>
      <w:r w:rsidR="005F466D" w:rsidRPr="005F466D">
        <w:rPr>
          <w:sz w:val="24"/>
          <w:szCs w:val="24"/>
        </w:rPr>
        <w:t xml:space="preserve">IPCA índice oficial de inflação </w:t>
      </w:r>
      <w:r w:rsidR="005F466D">
        <w:rPr>
          <w:sz w:val="24"/>
          <w:szCs w:val="24"/>
        </w:rPr>
        <w:t xml:space="preserve">usado pelo </w:t>
      </w:r>
      <w:r w:rsidR="005F466D" w:rsidRPr="005F466D">
        <w:rPr>
          <w:sz w:val="24"/>
          <w:szCs w:val="24"/>
        </w:rPr>
        <w:t>governo federal</w:t>
      </w:r>
      <w:r w:rsidR="00156A8D">
        <w:rPr>
          <w:sz w:val="24"/>
          <w:szCs w:val="24"/>
        </w:rPr>
        <w:t xml:space="preserve">, foi </w:t>
      </w:r>
      <w:r w:rsidRPr="0037327F">
        <w:rPr>
          <w:sz w:val="24"/>
          <w:szCs w:val="24"/>
        </w:rPr>
        <w:t xml:space="preserve">de </w:t>
      </w:r>
      <w:r w:rsidR="005C3130" w:rsidRPr="0037327F">
        <w:rPr>
          <w:sz w:val="24"/>
          <w:szCs w:val="24"/>
        </w:rPr>
        <w:t>4</w:t>
      </w:r>
      <w:r w:rsidR="00632F62">
        <w:rPr>
          <w:sz w:val="24"/>
          <w:szCs w:val="24"/>
        </w:rPr>
        <w:t>,8</w:t>
      </w:r>
      <w:r w:rsidR="005F466D">
        <w:rPr>
          <w:sz w:val="24"/>
          <w:szCs w:val="24"/>
        </w:rPr>
        <w:t>3</w:t>
      </w:r>
      <w:r w:rsidR="000C4181" w:rsidRPr="0037327F">
        <w:rPr>
          <w:sz w:val="24"/>
          <w:szCs w:val="24"/>
        </w:rPr>
        <w:t>%</w:t>
      </w:r>
      <w:r w:rsidR="00EC198E" w:rsidRPr="0037327F">
        <w:rPr>
          <w:sz w:val="24"/>
          <w:szCs w:val="24"/>
        </w:rPr>
        <w:t xml:space="preserve">, </w:t>
      </w:r>
      <w:r w:rsidR="00287521">
        <w:rPr>
          <w:sz w:val="24"/>
          <w:szCs w:val="24"/>
        </w:rPr>
        <w:t>e pensando na valorização dos servidores</w:t>
      </w:r>
      <w:r w:rsidR="00EC198E" w:rsidRPr="0037327F">
        <w:rPr>
          <w:sz w:val="24"/>
          <w:szCs w:val="24"/>
        </w:rPr>
        <w:t xml:space="preserve"> um ganho real de acordo com as possibilidades do orçamento e as receitas previstas para este ano.</w:t>
      </w:r>
    </w:p>
    <w:p w14:paraId="3CE8A053" w14:textId="38E857B8" w:rsidR="003F2867" w:rsidRPr="0037327F" w:rsidRDefault="003F2867" w:rsidP="00EC198E">
      <w:pPr>
        <w:pStyle w:val="Corpodetexto"/>
        <w:ind w:firstLine="2124"/>
        <w:rPr>
          <w:sz w:val="24"/>
          <w:szCs w:val="24"/>
        </w:rPr>
      </w:pPr>
    </w:p>
    <w:p w14:paraId="72F166D9" w14:textId="77777777" w:rsidR="00502295" w:rsidRPr="0037327F" w:rsidRDefault="00502295">
      <w:pPr>
        <w:pStyle w:val="Corpodetexto"/>
        <w:rPr>
          <w:sz w:val="24"/>
          <w:szCs w:val="24"/>
        </w:rPr>
      </w:pP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  <w:t>Contando com</w:t>
      </w:r>
      <w:r w:rsidR="00D778C1" w:rsidRPr="0037327F">
        <w:rPr>
          <w:sz w:val="24"/>
          <w:szCs w:val="24"/>
        </w:rPr>
        <w:t xml:space="preserve"> a apro</w:t>
      </w:r>
      <w:r w:rsidR="00404651" w:rsidRPr="0037327F">
        <w:rPr>
          <w:sz w:val="24"/>
          <w:szCs w:val="24"/>
        </w:rPr>
        <w:t>vação do Projeto em regime de ur</w:t>
      </w:r>
      <w:r w:rsidR="00D778C1" w:rsidRPr="0037327F">
        <w:rPr>
          <w:sz w:val="24"/>
          <w:szCs w:val="24"/>
        </w:rPr>
        <w:t>gência, em conformidade com o que dispõe o art. 80 da LOM</w:t>
      </w:r>
      <w:r w:rsidRPr="0037327F">
        <w:rPr>
          <w:sz w:val="24"/>
          <w:szCs w:val="24"/>
        </w:rPr>
        <w:t xml:space="preserve">, subscrevemo-nos, </w:t>
      </w:r>
    </w:p>
    <w:p w14:paraId="32039642" w14:textId="77777777" w:rsidR="00502295" w:rsidRPr="0037327F" w:rsidRDefault="00502295">
      <w:pPr>
        <w:pStyle w:val="Corpodetexto"/>
        <w:rPr>
          <w:sz w:val="24"/>
          <w:szCs w:val="24"/>
        </w:rPr>
      </w:pP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</w:r>
    </w:p>
    <w:p w14:paraId="4EA82C88" w14:textId="77777777" w:rsidR="00502295" w:rsidRPr="0037327F" w:rsidRDefault="00502295">
      <w:pPr>
        <w:pStyle w:val="Corpodetexto"/>
        <w:rPr>
          <w:sz w:val="24"/>
          <w:szCs w:val="24"/>
        </w:rPr>
      </w:pP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</w:r>
      <w:r w:rsidRPr="0037327F">
        <w:rPr>
          <w:sz w:val="24"/>
          <w:szCs w:val="24"/>
        </w:rPr>
        <w:tab/>
      </w:r>
      <w:r w:rsidR="00802081" w:rsidRPr="0037327F">
        <w:rPr>
          <w:sz w:val="24"/>
          <w:szCs w:val="24"/>
        </w:rPr>
        <w:t>Atenciosamente</w:t>
      </w:r>
      <w:r w:rsidRPr="0037327F">
        <w:rPr>
          <w:sz w:val="24"/>
          <w:szCs w:val="24"/>
        </w:rPr>
        <w:t>.</w:t>
      </w:r>
    </w:p>
    <w:p w14:paraId="24C12CFB" w14:textId="77777777" w:rsidR="00803382" w:rsidRPr="0037327F" w:rsidRDefault="00803382">
      <w:pPr>
        <w:pStyle w:val="Corpodetexto"/>
        <w:rPr>
          <w:sz w:val="24"/>
          <w:szCs w:val="24"/>
        </w:rPr>
      </w:pPr>
    </w:p>
    <w:p w14:paraId="46A4C551" w14:textId="77777777" w:rsidR="00927924" w:rsidRPr="0037327F" w:rsidRDefault="00927924">
      <w:pPr>
        <w:pStyle w:val="Corpodetexto"/>
        <w:rPr>
          <w:sz w:val="24"/>
          <w:szCs w:val="24"/>
        </w:rPr>
      </w:pPr>
    </w:p>
    <w:p w14:paraId="3A329C0D" w14:textId="77777777" w:rsidR="00502295" w:rsidRPr="0037327F" w:rsidRDefault="00502295">
      <w:pPr>
        <w:jc w:val="both"/>
        <w:rPr>
          <w:sz w:val="24"/>
          <w:szCs w:val="24"/>
        </w:rPr>
      </w:pPr>
    </w:p>
    <w:p w14:paraId="6BF171EC" w14:textId="044E95D3" w:rsidR="00632F62" w:rsidRPr="0037327F" w:rsidRDefault="00632F62" w:rsidP="00632F62">
      <w:pPr>
        <w:jc w:val="center"/>
        <w:rPr>
          <w:sz w:val="24"/>
          <w:szCs w:val="24"/>
        </w:rPr>
      </w:pPr>
      <w:r>
        <w:rPr>
          <w:sz w:val="24"/>
          <w:szCs w:val="24"/>
        </w:rPr>
        <w:t>VIANEI ANDRÉ NOLL</w:t>
      </w:r>
      <w:r w:rsidRPr="0037327F">
        <w:rPr>
          <w:sz w:val="24"/>
          <w:szCs w:val="24"/>
        </w:rPr>
        <w:t>,</w:t>
      </w:r>
    </w:p>
    <w:p w14:paraId="28AC67F1" w14:textId="77777777" w:rsidR="00632F62" w:rsidRPr="0037327F" w:rsidRDefault="00632F62" w:rsidP="00632F62">
      <w:pPr>
        <w:jc w:val="center"/>
        <w:rPr>
          <w:sz w:val="24"/>
          <w:szCs w:val="24"/>
        </w:rPr>
      </w:pPr>
      <w:r w:rsidRPr="0037327F">
        <w:rPr>
          <w:sz w:val="24"/>
          <w:szCs w:val="24"/>
        </w:rPr>
        <w:t>Prefeito.</w:t>
      </w:r>
    </w:p>
    <w:p w14:paraId="4934C83D" w14:textId="791C501B" w:rsidR="00502295" w:rsidRPr="0037327F" w:rsidRDefault="00502295" w:rsidP="00632F62">
      <w:pPr>
        <w:jc w:val="both"/>
        <w:rPr>
          <w:sz w:val="24"/>
          <w:szCs w:val="24"/>
        </w:rPr>
      </w:pPr>
    </w:p>
    <w:p w14:paraId="5E5BB0BE" w14:textId="77777777" w:rsidR="009A5AFC" w:rsidRDefault="009A5AFC">
      <w:pPr>
        <w:jc w:val="both"/>
        <w:rPr>
          <w:sz w:val="24"/>
          <w:szCs w:val="24"/>
        </w:rPr>
      </w:pPr>
    </w:p>
    <w:p w14:paraId="11F8EA51" w14:textId="77777777" w:rsidR="00137111" w:rsidRPr="0037327F" w:rsidRDefault="00137111">
      <w:pPr>
        <w:jc w:val="both"/>
        <w:rPr>
          <w:sz w:val="24"/>
          <w:szCs w:val="24"/>
        </w:rPr>
      </w:pPr>
    </w:p>
    <w:p w14:paraId="7E98494E" w14:textId="55D66C15" w:rsidR="0053174D" w:rsidRPr="0037327F" w:rsidRDefault="00B61C2B" w:rsidP="00B61C2B">
      <w:pPr>
        <w:jc w:val="both"/>
        <w:outlineLvl w:val="0"/>
        <w:rPr>
          <w:sz w:val="24"/>
          <w:szCs w:val="24"/>
        </w:rPr>
      </w:pPr>
      <w:r w:rsidRPr="0037327F">
        <w:rPr>
          <w:sz w:val="24"/>
          <w:szCs w:val="24"/>
        </w:rPr>
        <w:t>Vereador</w:t>
      </w:r>
    </w:p>
    <w:p w14:paraId="33411ED6" w14:textId="2369680E" w:rsidR="00B61C2B" w:rsidRPr="0037327F" w:rsidRDefault="00632F62" w:rsidP="00B61C2B">
      <w:pPr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HENRIQUE FREDERICO KRÜGER</w:t>
      </w:r>
    </w:p>
    <w:p w14:paraId="6448C7FD" w14:textId="77777777" w:rsidR="0053174D" w:rsidRPr="0037327F" w:rsidRDefault="0053174D" w:rsidP="0053174D">
      <w:pPr>
        <w:jc w:val="both"/>
        <w:rPr>
          <w:sz w:val="24"/>
          <w:szCs w:val="24"/>
        </w:rPr>
      </w:pPr>
      <w:r w:rsidRPr="0037327F">
        <w:rPr>
          <w:sz w:val="24"/>
          <w:szCs w:val="24"/>
        </w:rPr>
        <w:t>Presidente da Câmara de Vereadores,</w:t>
      </w:r>
    </w:p>
    <w:p w14:paraId="572D235A" w14:textId="77777777" w:rsidR="00502295" w:rsidRPr="0037327F" w:rsidRDefault="0053174D" w:rsidP="0053174D">
      <w:pPr>
        <w:jc w:val="both"/>
        <w:rPr>
          <w:sz w:val="24"/>
          <w:szCs w:val="24"/>
        </w:rPr>
      </w:pPr>
      <w:r w:rsidRPr="0037327F">
        <w:rPr>
          <w:sz w:val="24"/>
          <w:szCs w:val="24"/>
        </w:rPr>
        <w:t>FORQUETINHA – RS.</w:t>
      </w:r>
    </w:p>
    <w:sectPr w:rsidR="00502295" w:rsidRPr="0037327F" w:rsidSect="00B21330">
      <w:pgSz w:w="11907" w:h="16840" w:code="9"/>
      <w:pgMar w:top="284" w:right="1418" w:bottom="28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707B9"/>
    <w:rsid w:val="00016533"/>
    <w:rsid w:val="00022E55"/>
    <w:rsid w:val="000340F8"/>
    <w:rsid w:val="00037FE3"/>
    <w:rsid w:val="000707EF"/>
    <w:rsid w:val="000A7208"/>
    <w:rsid w:val="000C4181"/>
    <w:rsid w:val="000F5468"/>
    <w:rsid w:val="00103038"/>
    <w:rsid w:val="00134D2E"/>
    <w:rsid w:val="00137111"/>
    <w:rsid w:val="00156A8D"/>
    <w:rsid w:val="0016311C"/>
    <w:rsid w:val="00175799"/>
    <w:rsid w:val="00191E93"/>
    <w:rsid w:val="001A7800"/>
    <w:rsid w:val="002114EF"/>
    <w:rsid w:val="0023110C"/>
    <w:rsid w:val="00256F3B"/>
    <w:rsid w:val="002570A4"/>
    <w:rsid w:val="002808A1"/>
    <w:rsid w:val="00281199"/>
    <w:rsid w:val="00287521"/>
    <w:rsid w:val="00295C67"/>
    <w:rsid w:val="002A2DB4"/>
    <w:rsid w:val="002A5706"/>
    <w:rsid w:val="002A74D4"/>
    <w:rsid w:val="002C238F"/>
    <w:rsid w:val="002C23A3"/>
    <w:rsid w:val="002D328C"/>
    <w:rsid w:val="002E7516"/>
    <w:rsid w:val="00357A38"/>
    <w:rsid w:val="0036298F"/>
    <w:rsid w:val="00365B57"/>
    <w:rsid w:val="00372FCB"/>
    <w:rsid w:val="0037327F"/>
    <w:rsid w:val="00390614"/>
    <w:rsid w:val="00391FB6"/>
    <w:rsid w:val="003A47FF"/>
    <w:rsid w:val="003B6602"/>
    <w:rsid w:val="003C73A7"/>
    <w:rsid w:val="003D40C2"/>
    <w:rsid w:val="003E25CB"/>
    <w:rsid w:val="003F2058"/>
    <w:rsid w:val="003F2867"/>
    <w:rsid w:val="003F2F5A"/>
    <w:rsid w:val="00404651"/>
    <w:rsid w:val="004128E1"/>
    <w:rsid w:val="0042619D"/>
    <w:rsid w:val="004310A4"/>
    <w:rsid w:val="004639A8"/>
    <w:rsid w:val="004640A3"/>
    <w:rsid w:val="004920DA"/>
    <w:rsid w:val="004A3974"/>
    <w:rsid w:val="004A655E"/>
    <w:rsid w:val="004A6950"/>
    <w:rsid w:val="004E526E"/>
    <w:rsid w:val="00501FC0"/>
    <w:rsid w:val="00502295"/>
    <w:rsid w:val="0053174D"/>
    <w:rsid w:val="005317D1"/>
    <w:rsid w:val="00533D29"/>
    <w:rsid w:val="00591EC9"/>
    <w:rsid w:val="0059774F"/>
    <w:rsid w:val="005A404F"/>
    <w:rsid w:val="005A7BFE"/>
    <w:rsid w:val="005B3387"/>
    <w:rsid w:val="005C30F9"/>
    <w:rsid w:val="005C3130"/>
    <w:rsid w:val="005C75BF"/>
    <w:rsid w:val="005F466D"/>
    <w:rsid w:val="005F62F8"/>
    <w:rsid w:val="00605C7D"/>
    <w:rsid w:val="00632F62"/>
    <w:rsid w:val="00675F33"/>
    <w:rsid w:val="006D701D"/>
    <w:rsid w:val="0070209E"/>
    <w:rsid w:val="007167CA"/>
    <w:rsid w:val="00752720"/>
    <w:rsid w:val="00776E76"/>
    <w:rsid w:val="00781899"/>
    <w:rsid w:val="007D60BF"/>
    <w:rsid w:val="00802081"/>
    <w:rsid w:val="00803382"/>
    <w:rsid w:val="00811467"/>
    <w:rsid w:val="008245B6"/>
    <w:rsid w:val="00830381"/>
    <w:rsid w:val="00840F97"/>
    <w:rsid w:val="00851F68"/>
    <w:rsid w:val="00867272"/>
    <w:rsid w:val="00873EBF"/>
    <w:rsid w:val="00884A44"/>
    <w:rsid w:val="008A3A63"/>
    <w:rsid w:val="008C4128"/>
    <w:rsid w:val="008D2043"/>
    <w:rsid w:val="008F4ACB"/>
    <w:rsid w:val="0090041A"/>
    <w:rsid w:val="0091635C"/>
    <w:rsid w:val="00921769"/>
    <w:rsid w:val="00927924"/>
    <w:rsid w:val="00941A24"/>
    <w:rsid w:val="009707B9"/>
    <w:rsid w:val="0098017B"/>
    <w:rsid w:val="009850BD"/>
    <w:rsid w:val="009A0250"/>
    <w:rsid w:val="009A3A1C"/>
    <w:rsid w:val="009A5AFC"/>
    <w:rsid w:val="009B5FDA"/>
    <w:rsid w:val="009C7DA2"/>
    <w:rsid w:val="009D631E"/>
    <w:rsid w:val="009E1144"/>
    <w:rsid w:val="009F447C"/>
    <w:rsid w:val="00A10EBA"/>
    <w:rsid w:val="00A25E14"/>
    <w:rsid w:val="00A27EA4"/>
    <w:rsid w:val="00A33ABD"/>
    <w:rsid w:val="00A453DB"/>
    <w:rsid w:val="00AB2654"/>
    <w:rsid w:val="00AB797D"/>
    <w:rsid w:val="00AE6BB9"/>
    <w:rsid w:val="00B02FEC"/>
    <w:rsid w:val="00B112C5"/>
    <w:rsid w:val="00B14365"/>
    <w:rsid w:val="00B21330"/>
    <w:rsid w:val="00B32140"/>
    <w:rsid w:val="00B36645"/>
    <w:rsid w:val="00B61C2B"/>
    <w:rsid w:val="00B61CA9"/>
    <w:rsid w:val="00B64C79"/>
    <w:rsid w:val="00B66788"/>
    <w:rsid w:val="00B948E2"/>
    <w:rsid w:val="00BD50B7"/>
    <w:rsid w:val="00BF3487"/>
    <w:rsid w:val="00C003F4"/>
    <w:rsid w:val="00C03397"/>
    <w:rsid w:val="00C26F08"/>
    <w:rsid w:val="00C37123"/>
    <w:rsid w:val="00C458E4"/>
    <w:rsid w:val="00C639F7"/>
    <w:rsid w:val="00CF1EC8"/>
    <w:rsid w:val="00CF6482"/>
    <w:rsid w:val="00CF7BF9"/>
    <w:rsid w:val="00D0344A"/>
    <w:rsid w:val="00D345D6"/>
    <w:rsid w:val="00D6619D"/>
    <w:rsid w:val="00D778C1"/>
    <w:rsid w:val="00D77999"/>
    <w:rsid w:val="00D82320"/>
    <w:rsid w:val="00D902EC"/>
    <w:rsid w:val="00D90799"/>
    <w:rsid w:val="00DD0899"/>
    <w:rsid w:val="00DF5C48"/>
    <w:rsid w:val="00E22343"/>
    <w:rsid w:val="00E3105A"/>
    <w:rsid w:val="00E410AC"/>
    <w:rsid w:val="00E51D9B"/>
    <w:rsid w:val="00E56FB1"/>
    <w:rsid w:val="00E86CE9"/>
    <w:rsid w:val="00E9169A"/>
    <w:rsid w:val="00E972D1"/>
    <w:rsid w:val="00EA2AFF"/>
    <w:rsid w:val="00EA2B91"/>
    <w:rsid w:val="00EA624F"/>
    <w:rsid w:val="00EB0E42"/>
    <w:rsid w:val="00EC198E"/>
    <w:rsid w:val="00EE0A59"/>
    <w:rsid w:val="00F00A61"/>
    <w:rsid w:val="00F03C1B"/>
    <w:rsid w:val="00F12223"/>
    <w:rsid w:val="00F12318"/>
    <w:rsid w:val="00F24816"/>
    <w:rsid w:val="00F318F0"/>
    <w:rsid w:val="00F41AAE"/>
    <w:rsid w:val="00F62123"/>
    <w:rsid w:val="00F82379"/>
    <w:rsid w:val="00F905F9"/>
    <w:rsid w:val="00FB03C2"/>
    <w:rsid w:val="00FB222C"/>
    <w:rsid w:val="00FB63EA"/>
    <w:rsid w:val="00FB7DCA"/>
    <w:rsid w:val="00FC632D"/>
    <w:rsid w:val="00FF25E7"/>
    <w:rsid w:val="00FF3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4:docId w14:val="43D3F3EC"/>
  <w15:docId w15:val="{A478C0DC-ACBD-4D97-B29A-7AE0AF553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32F62"/>
  </w:style>
  <w:style w:type="paragraph" w:styleId="Ttulo1">
    <w:name w:val="heading 1"/>
    <w:basedOn w:val="Normal"/>
    <w:next w:val="Normal"/>
    <w:qFormat/>
    <w:rsid w:val="00D77999"/>
    <w:pPr>
      <w:keepNext/>
      <w:outlineLvl w:val="0"/>
    </w:pPr>
    <w:rPr>
      <w:sz w:val="28"/>
    </w:rPr>
  </w:style>
  <w:style w:type="paragraph" w:styleId="Ttulo2">
    <w:name w:val="heading 2"/>
    <w:basedOn w:val="Normal"/>
    <w:next w:val="Normal"/>
    <w:qFormat/>
    <w:rsid w:val="00D77999"/>
    <w:pPr>
      <w:keepNext/>
      <w:jc w:val="center"/>
      <w:outlineLvl w:val="1"/>
    </w:pPr>
    <w:rPr>
      <w:b/>
      <w:sz w:val="28"/>
    </w:rPr>
  </w:style>
  <w:style w:type="paragraph" w:styleId="Ttulo3">
    <w:name w:val="heading 3"/>
    <w:basedOn w:val="Normal"/>
    <w:next w:val="Normal"/>
    <w:qFormat/>
    <w:rsid w:val="00D77999"/>
    <w:pPr>
      <w:keepNext/>
      <w:jc w:val="right"/>
      <w:outlineLvl w:val="2"/>
    </w:pPr>
    <w:rPr>
      <w:sz w:val="28"/>
    </w:rPr>
  </w:style>
  <w:style w:type="paragraph" w:styleId="Ttulo4">
    <w:name w:val="heading 4"/>
    <w:basedOn w:val="Normal"/>
    <w:next w:val="Normal"/>
    <w:qFormat/>
    <w:rsid w:val="00D77999"/>
    <w:pPr>
      <w:keepNext/>
      <w:jc w:val="both"/>
      <w:outlineLvl w:val="3"/>
    </w:pPr>
    <w:rPr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D77999"/>
    <w:pPr>
      <w:jc w:val="both"/>
    </w:pPr>
    <w:rPr>
      <w:sz w:val="28"/>
    </w:rPr>
  </w:style>
  <w:style w:type="paragraph" w:styleId="Recuodecorpodetexto3">
    <w:name w:val="Body Text Indent 3"/>
    <w:basedOn w:val="Normal"/>
    <w:rsid w:val="00D77999"/>
    <w:pPr>
      <w:ind w:firstLine="708"/>
      <w:jc w:val="both"/>
    </w:pPr>
    <w:rPr>
      <w:sz w:val="22"/>
      <w:szCs w:val="24"/>
    </w:rPr>
  </w:style>
  <w:style w:type="paragraph" w:styleId="Legenda">
    <w:name w:val="caption"/>
    <w:basedOn w:val="Normal"/>
    <w:next w:val="Normal"/>
    <w:qFormat/>
    <w:rsid w:val="00D77999"/>
    <w:pPr>
      <w:jc w:val="center"/>
    </w:pPr>
    <w:rPr>
      <w:sz w:val="24"/>
    </w:rPr>
  </w:style>
  <w:style w:type="paragraph" w:customStyle="1" w:styleId="xvisr">
    <w:name w:val="xvisr"/>
    <w:basedOn w:val="Normal"/>
    <w:rsid w:val="003F2867"/>
    <w:pPr>
      <w:spacing w:before="100" w:beforeAutospacing="1" w:after="100" w:afterAutospacing="1"/>
    </w:pPr>
    <w:rPr>
      <w:sz w:val="24"/>
      <w:szCs w:val="24"/>
    </w:rPr>
  </w:style>
  <w:style w:type="character" w:customStyle="1" w:styleId="b2eff">
    <w:name w:val="b2eff"/>
    <w:basedOn w:val="Fontepargpadro"/>
    <w:rsid w:val="003F2867"/>
  </w:style>
  <w:style w:type="character" w:styleId="Hyperlink">
    <w:name w:val="Hyperlink"/>
    <w:basedOn w:val="Fontepargpadro"/>
    <w:uiPriority w:val="99"/>
    <w:semiHidden/>
    <w:unhideWhenUsed/>
    <w:rsid w:val="003F2867"/>
    <w:rPr>
      <w:color w:val="0000FF"/>
      <w:u w:val="single"/>
    </w:rPr>
  </w:style>
  <w:style w:type="paragraph" w:styleId="Recuodecorpodetexto">
    <w:name w:val="Body Text Indent"/>
    <w:basedOn w:val="Normal"/>
    <w:link w:val="RecuodecorpodetextoChar"/>
    <w:unhideWhenUsed/>
    <w:rsid w:val="004A6950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4A6950"/>
  </w:style>
  <w:style w:type="paragraph" w:customStyle="1" w:styleId="Standard">
    <w:name w:val="Standard"/>
    <w:rsid w:val="004310A4"/>
    <w:pPr>
      <w:suppressAutoHyphens/>
      <w:autoSpaceDN w:val="0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character" w:customStyle="1" w:styleId="CorpodetextoChar">
    <w:name w:val="Corpo de texto Char"/>
    <w:basedOn w:val="Fontepargpadro"/>
    <w:link w:val="Corpodetexto"/>
    <w:rsid w:val="00EC198E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222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0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6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3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62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86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1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oleObject2.bin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573</TotalTime>
  <Pages>2</Pages>
  <Words>635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Estado do Rio Grande do Sul</vt:lpstr>
    </vt:vector>
  </TitlesOfParts>
  <Company>User</Company>
  <LinksUpToDate>false</LinksUpToDate>
  <CharactersWithSpaces>4059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Estado do Rio Grande do Sul</dc:title>
  <dc:creator>Prefeitura</dc:creator>
  <cp:lastModifiedBy>RH</cp:lastModifiedBy>
  <cp:revision>31</cp:revision>
  <cp:lastPrinted>2025-01-15T10:47:00Z</cp:lastPrinted>
  <dcterms:created xsi:type="dcterms:W3CDTF">2017-03-10T12:30:00Z</dcterms:created>
  <dcterms:modified xsi:type="dcterms:W3CDTF">2025-01-15T10:53:00Z</dcterms:modified>
</cp:coreProperties>
</file>